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F" w:rsidRPr="00A34846" w:rsidRDefault="00475693" w:rsidP="00C73058">
      <w:pPr>
        <w:pStyle w:val="NoSpacing"/>
        <w:jc w:val="center"/>
      </w:pPr>
      <w:r w:rsidRPr="00A34846">
        <w:t>Academic Affairs Committee Meeting Minutes</w:t>
      </w:r>
    </w:p>
    <w:p w:rsidR="00475693" w:rsidRPr="00A34846" w:rsidRDefault="00475693" w:rsidP="00C73058">
      <w:pPr>
        <w:pStyle w:val="NoSpacing"/>
        <w:jc w:val="center"/>
      </w:pPr>
      <w:r w:rsidRPr="00A34846">
        <w:t>Tuesday, October 11, 2011</w:t>
      </w:r>
    </w:p>
    <w:p w:rsidR="00475693" w:rsidRPr="00A34846" w:rsidRDefault="00475693" w:rsidP="00C73058">
      <w:pPr>
        <w:pStyle w:val="NoSpacing"/>
        <w:jc w:val="center"/>
      </w:pPr>
      <w:r w:rsidRPr="00A34846">
        <w:t>10:00 A.M., EHFA 164</w:t>
      </w:r>
    </w:p>
    <w:p w:rsidR="00475693" w:rsidRPr="00A34846" w:rsidRDefault="00475693" w:rsidP="00BA1478">
      <w:pPr>
        <w:pStyle w:val="NoSpacing"/>
      </w:pPr>
    </w:p>
    <w:p w:rsidR="00DE75B2" w:rsidRPr="00A34846" w:rsidRDefault="00475693" w:rsidP="00BA1478">
      <w:pPr>
        <w:pStyle w:val="NoSpacing"/>
      </w:pPr>
      <w:r w:rsidRPr="00A34846">
        <w:t xml:space="preserve">Attendees: </w:t>
      </w:r>
    </w:p>
    <w:p w:rsidR="00DE75B2" w:rsidRPr="00A34846" w:rsidRDefault="00DE75B2" w:rsidP="00BA1478">
      <w:pPr>
        <w:pStyle w:val="NoSpacing"/>
      </w:pPr>
      <w:r w:rsidRPr="00A34846">
        <w:tab/>
      </w:r>
    </w:p>
    <w:p w:rsidR="00475693" w:rsidRPr="00A34846" w:rsidRDefault="00DE75B2" w:rsidP="00BA1478">
      <w:pPr>
        <w:pStyle w:val="NoSpacing"/>
      </w:pPr>
      <w:r w:rsidRPr="00A34846">
        <w:tab/>
        <w:t xml:space="preserve"> Jim Solazzo, Chair, Science </w:t>
      </w:r>
      <w:r w:rsidRPr="00A34846">
        <w:tab/>
      </w:r>
      <w:r w:rsidRPr="00A34846">
        <w:tab/>
      </w:r>
      <w:r w:rsidR="00565C85" w:rsidRPr="00A34846">
        <w:tab/>
      </w:r>
      <w:r w:rsidRPr="00A34846">
        <w:t>Cathy Goodwin, Kimbel Library</w:t>
      </w:r>
    </w:p>
    <w:p w:rsidR="00DE75B2" w:rsidRPr="00A34846" w:rsidRDefault="00DE75B2" w:rsidP="00BA1478">
      <w:pPr>
        <w:pStyle w:val="NoSpacing"/>
      </w:pPr>
      <w:r w:rsidRPr="00A34846">
        <w:tab/>
        <w:t xml:space="preserve">John Beard, Associate Provost </w:t>
      </w:r>
      <w:r w:rsidRPr="00A34846">
        <w:tab/>
      </w:r>
      <w:r w:rsidRPr="00A34846">
        <w:tab/>
      </w:r>
      <w:r w:rsidR="00565C85" w:rsidRPr="00A34846">
        <w:tab/>
      </w:r>
      <w:r w:rsidRPr="00A34846">
        <w:t>Brianne Parker, University College</w:t>
      </w:r>
    </w:p>
    <w:p w:rsidR="00DE75B2" w:rsidRPr="00A34846" w:rsidRDefault="00DE75B2" w:rsidP="00BA1478">
      <w:pPr>
        <w:pStyle w:val="NoSpacing"/>
      </w:pPr>
      <w:r w:rsidRPr="00A34846">
        <w:tab/>
        <w:t xml:space="preserve">Min Ye, Humanities </w:t>
      </w:r>
      <w:r w:rsidRPr="00A34846">
        <w:tab/>
      </w:r>
      <w:r w:rsidRPr="00A34846">
        <w:tab/>
      </w:r>
      <w:r w:rsidRPr="00A34846">
        <w:tab/>
      </w:r>
      <w:r w:rsidR="00565C85" w:rsidRPr="00A34846">
        <w:tab/>
      </w:r>
      <w:r w:rsidRPr="00A34846">
        <w:t xml:space="preserve">Brandon Palmer, Humanities </w:t>
      </w:r>
    </w:p>
    <w:p w:rsidR="00DE75B2" w:rsidRPr="00A34846" w:rsidRDefault="00DE75B2" w:rsidP="00BA1478">
      <w:pPr>
        <w:pStyle w:val="NoSpacing"/>
      </w:pPr>
      <w:r w:rsidRPr="00A34846">
        <w:tab/>
        <w:t>Dmitriy Nesterkin, Business</w:t>
      </w:r>
      <w:r w:rsidRPr="00A34846">
        <w:tab/>
      </w:r>
      <w:r w:rsidRPr="00A34846">
        <w:tab/>
      </w:r>
      <w:r w:rsidR="00565C85" w:rsidRPr="00A34846">
        <w:tab/>
      </w:r>
      <w:r w:rsidR="00A357DF">
        <w:t>Sand</w:t>
      </w:r>
      <w:r w:rsidR="0087445E">
        <w:t>ra</w:t>
      </w:r>
      <w:r w:rsidR="00A357DF">
        <w:t xml:space="preserve"> </w:t>
      </w:r>
      <w:r w:rsidR="00A357DF" w:rsidRPr="00A357DF">
        <w:t>Nelson</w:t>
      </w:r>
      <w:r w:rsidRPr="00A357DF">
        <w:t>, Education</w:t>
      </w:r>
      <w:r w:rsidRPr="00A34846">
        <w:t xml:space="preserve"> </w:t>
      </w:r>
    </w:p>
    <w:p w:rsidR="00475693" w:rsidRPr="00A34846" w:rsidRDefault="00DE75B2" w:rsidP="00BA1478">
      <w:pPr>
        <w:pStyle w:val="NoSpacing"/>
      </w:pPr>
      <w:r w:rsidRPr="00A34846">
        <w:tab/>
      </w:r>
    </w:p>
    <w:p w:rsidR="00475693" w:rsidRPr="00A34846" w:rsidRDefault="00475693" w:rsidP="00BA1478">
      <w:pPr>
        <w:pStyle w:val="NoSpacing"/>
      </w:pPr>
      <w:r w:rsidRPr="00A34846">
        <w:t xml:space="preserve">Absent: </w:t>
      </w:r>
    </w:p>
    <w:p w:rsidR="00DE75B2" w:rsidRPr="00A34846" w:rsidRDefault="00DE75B2" w:rsidP="00BA1478">
      <w:pPr>
        <w:pStyle w:val="NoSpacing"/>
      </w:pPr>
    </w:p>
    <w:p w:rsidR="00DE75B2" w:rsidRPr="00A34846" w:rsidRDefault="00DE75B2" w:rsidP="00BA1478">
      <w:pPr>
        <w:pStyle w:val="NoSpacing"/>
      </w:pPr>
      <w:r w:rsidRPr="00A34846">
        <w:tab/>
        <w:t>Michael Collins, Business</w:t>
      </w:r>
      <w:r w:rsidRPr="00A34846">
        <w:tab/>
      </w:r>
      <w:r w:rsidRPr="00A34846">
        <w:tab/>
      </w:r>
      <w:r w:rsidR="00565C85" w:rsidRPr="00A34846">
        <w:tab/>
      </w:r>
      <w:r w:rsidRPr="00A34846">
        <w:t xml:space="preserve">Brent Lewis, Academic Affairs </w:t>
      </w:r>
    </w:p>
    <w:p w:rsidR="00DE75B2" w:rsidRPr="00A34846" w:rsidRDefault="00DE75B2" w:rsidP="00BA1478">
      <w:pPr>
        <w:pStyle w:val="NoSpacing"/>
      </w:pPr>
      <w:r w:rsidRPr="00A34846">
        <w:tab/>
        <w:t xml:space="preserve">Nancy Ratcliff, Education </w:t>
      </w:r>
      <w:r w:rsidRPr="00A34846">
        <w:tab/>
      </w:r>
      <w:r w:rsidRPr="00A34846">
        <w:tab/>
      </w:r>
      <w:r w:rsidR="00565C85" w:rsidRPr="00A34846">
        <w:tab/>
      </w:r>
      <w:r w:rsidRPr="00A34846">
        <w:t>Dan Lawless, University Registrar</w:t>
      </w:r>
    </w:p>
    <w:p w:rsidR="00DE75B2" w:rsidRPr="00A34846" w:rsidRDefault="00DE75B2" w:rsidP="00BA1478">
      <w:pPr>
        <w:pStyle w:val="NoSpacing"/>
      </w:pPr>
      <w:r w:rsidRPr="00A34846">
        <w:tab/>
        <w:t xml:space="preserve">Judy Vogt, Enrollment Services </w:t>
      </w:r>
    </w:p>
    <w:p w:rsidR="00475693" w:rsidRPr="00A34846" w:rsidRDefault="00475693" w:rsidP="00BA1478">
      <w:pPr>
        <w:pStyle w:val="NoSpacing"/>
      </w:pPr>
    </w:p>
    <w:p w:rsidR="00565C85" w:rsidRPr="00A34846" w:rsidRDefault="00475693" w:rsidP="00BA1478">
      <w:pPr>
        <w:pStyle w:val="NoSpacing"/>
      </w:pPr>
      <w:r w:rsidRPr="00A34846">
        <w:t xml:space="preserve">Guests:  </w:t>
      </w:r>
    </w:p>
    <w:p w:rsidR="00565C85" w:rsidRPr="00A34846" w:rsidRDefault="00565C85" w:rsidP="00BA1478">
      <w:pPr>
        <w:pStyle w:val="NoSpacing"/>
      </w:pPr>
    </w:p>
    <w:p w:rsidR="00475693" w:rsidRPr="00A34846" w:rsidRDefault="00565C85" w:rsidP="00BA1478">
      <w:pPr>
        <w:pStyle w:val="NoSpacing"/>
      </w:pPr>
      <w:r w:rsidRPr="00A34846">
        <w:tab/>
      </w:r>
      <w:r w:rsidR="00475693" w:rsidRPr="00A34846">
        <w:t>Teresa Burns</w:t>
      </w:r>
      <w:r w:rsidRPr="00A34846">
        <w:t>, Director of Core Curriculum</w:t>
      </w:r>
      <w:r w:rsidRPr="00A34846">
        <w:tab/>
        <w:t xml:space="preserve">Holley Tankersley, Humanities </w:t>
      </w:r>
    </w:p>
    <w:p w:rsidR="00565C85" w:rsidRPr="00A34846" w:rsidRDefault="00565C85" w:rsidP="00BA1478">
      <w:pPr>
        <w:pStyle w:val="NoSpacing"/>
      </w:pPr>
      <w:r w:rsidRPr="00A34846">
        <w:tab/>
        <w:t xml:space="preserve">Margaret Fain, Chair, Core Curriculum </w:t>
      </w:r>
      <w:r w:rsidRPr="00A34846">
        <w:tab/>
      </w:r>
      <w:r w:rsidRPr="00A34846">
        <w:tab/>
        <w:t>Jonathan Smith, Humanities</w:t>
      </w:r>
    </w:p>
    <w:p w:rsidR="00565C85" w:rsidRPr="00A34846" w:rsidRDefault="00565C85" w:rsidP="00BA1478">
      <w:pPr>
        <w:pStyle w:val="NoSpacing"/>
      </w:pPr>
      <w:r w:rsidRPr="00A34846">
        <w:tab/>
        <w:t xml:space="preserve">Sharon Moses, Humanities </w:t>
      </w:r>
      <w:r w:rsidRPr="00A34846">
        <w:tab/>
      </w:r>
      <w:r w:rsidRPr="00A34846">
        <w:tab/>
      </w:r>
      <w:r w:rsidRPr="00A34846">
        <w:tab/>
        <w:t xml:space="preserve">Deborah Vrooman, Science </w:t>
      </w:r>
    </w:p>
    <w:p w:rsidR="00565C85" w:rsidRPr="00A34846" w:rsidRDefault="00565C85" w:rsidP="00BA1478">
      <w:pPr>
        <w:pStyle w:val="NoSpacing"/>
      </w:pPr>
      <w:r w:rsidRPr="00A34846">
        <w:tab/>
        <w:t xml:space="preserve">Nelljean Rice, University College </w:t>
      </w:r>
      <w:r w:rsidRPr="00A34846">
        <w:tab/>
      </w:r>
      <w:r w:rsidRPr="00A34846">
        <w:tab/>
      </w:r>
      <w:proofErr w:type="spellStart"/>
      <w:r w:rsidR="00DF0E3F">
        <w:t>Aneilya</w:t>
      </w:r>
      <w:proofErr w:type="spellEnd"/>
      <w:r w:rsidR="00DF0E3F">
        <w:t xml:space="preserve"> Barnes, Humanities </w:t>
      </w:r>
    </w:p>
    <w:p w:rsidR="00475693" w:rsidRPr="00A34846" w:rsidRDefault="00475693" w:rsidP="00BA1478">
      <w:pPr>
        <w:pStyle w:val="NoSpacing"/>
      </w:pPr>
    </w:p>
    <w:p w:rsidR="00475693" w:rsidRPr="00A34846" w:rsidRDefault="00475693" w:rsidP="00BA1478">
      <w:pPr>
        <w:pStyle w:val="NoSpacing"/>
      </w:pPr>
      <w:r w:rsidRPr="00A34846">
        <w:t xml:space="preserve">A. Consent Agenda </w:t>
      </w:r>
    </w:p>
    <w:p w:rsidR="00475693" w:rsidRPr="00A34846" w:rsidRDefault="00475693" w:rsidP="00BA1478">
      <w:pPr>
        <w:pStyle w:val="NoSpacing"/>
      </w:pPr>
      <w:r w:rsidRPr="00A34846">
        <w:tab/>
      </w:r>
    </w:p>
    <w:p w:rsidR="001865BD" w:rsidRDefault="00475693" w:rsidP="00BA1478">
      <w:pPr>
        <w:pStyle w:val="NoSpacing"/>
        <w:rPr>
          <w:b/>
          <w:i/>
          <w:u w:val="single"/>
        </w:rPr>
      </w:pPr>
      <w:r w:rsidRPr="00A34846">
        <w:tab/>
      </w:r>
      <w:r w:rsidRPr="00A34846">
        <w:rPr>
          <w:b/>
          <w:i/>
          <w:u w:val="single"/>
        </w:rPr>
        <w:t xml:space="preserve">Form </w:t>
      </w:r>
      <w:proofErr w:type="gramStart"/>
      <w:r w:rsidRPr="00A34846">
        <w:rPr>
          <w:b/>
          <w:i/>
          <w:u w:val="single"/>
        </w:rPr>
        <w:t>A</w:t>
      </w:r>
      <w:proofErr w:type="gramEnd"/>
      <w:r w:rsidRPr="00A34846">
        <w:rPr>
          <w:b/>
          <w:i/>
          <w:u w:val="single"/>
        </w:rPr>
        <w:t xml:space="preserve"> – </w:t>
      </w:r>
      <w:r w:rsidR="001865BD">
        <w:rPr>
          <w:b/>
          <w:i/>
          <w:u w:val="single"/>
        </w:rPr>
        <w:t xml:space="preserve">College of Science </w:t>
      </w:r>
    </w:p>
    <w:p w:rsidR="001865BD" w:rsidRDefault="001865BD" w:rsidP="00BA1478">
      <w:pPr>
        <w:pStyle w:val="NoSpacing"/>
        <w:rPr>
          <w:b/>
          <w:i/>
          <w:u w:val="single"/>
        </w:rPr>
      </w:pPr>
    </w:p>
    <w:p w:rsidR="00475693" w:rsidRPr="00A34846" w:rsidRDefault="001865BD" w:rsidP="00BA1478">
      <w:pPr>
        <w:pStyle w:val="NoSpacing"/>
        <w:rPr>
          <w:b/>
          <w:i/>
          <w:u w:val="single"/>
        </w:rPr>
      </w:pPr>
      <w:r>
        <w:rPr>
          <w:b/>
          <w:i/>
        </w:rPr>
        <w:tab/>
      </w:r>
      <w:r w:rsidR="00475693" w:rsidRPr="00A34846">
        <w:rPr>
          <w:b/>
          <w:i/>
          <w:u w:val="single"/>
        </w:rPr>
        <w:t xml:space="preserve">Department of Biology </w:t>
      </w:r>
    </w:p>
    <w:p w:rsidR="00475693" w:rsidRPr="00A34846" w:rsidRDefault="00475693" w:rsidP="00BA1478">
      <w:pPr>
        <w:pStyle w:val="NoSpacing"/>
      </w:pPr>
    </w:p>
    <w:p w:rsidR="00475693" w:rsidRPr="00A34846" w:rsidRDefault="00475693" w:rsidP="00BA1478">
      <w:pPr>
        <w:pStyle w:val="NoSpacing"/>
      </w:pPr>
      <w:r w:rsidRPr="00A34846">
        <w:tab/>
      </w:r>
      <w:proofErr w:type="gramStart"/>
      <w:r w:rsidRPr="00A34846">
        <w:t>1. BIOL 399</w:t>
      </w:r>
      <w:r w:rsidRPr="00A34846">
        <w:tab/>
      </w:r>
      <w:r w:rsidRPr="00A34846">
        <w:tab/>
        <w:t>Independent Study</w:t>
      </w:r>
      <w:proofErr w:type="gramEnd"/>
    </w:p>
    <w:p w:rsidR="00475693" w:rsidRPr="00A34846" w:rsidRDefault="00475693" w:rsidP="00BA1478">
      <w:pPr>
        <w:pStyle w:val="NoSpacing"/>
      </w:pPr>
      <w:r w:rsidRPr="00A34846">
        <w:tab/>
      </w:r>
      <w:r w:rsidRPr="00A34846">
        <w:rPr>
          <w:u w:val="single"/>
        </w:rPr>
        <w:t xml:space="preserve">Proposed changes: </w:t>
      </w:r>
      <w:r w:rsidRPr="00A34846">
        <w:rPr>
          <w:b/>
        </w:rPr>
        <w:t>Number of credits from:</w:t>
      </w:r>
      <w:r w:rsidRPr="00A34846">
        <w:t xml:space="preserve"> 1-4 </w:t>
      </w:r>
      <w:r w:rsidRPr="00A34846">
        <w:rPr>
          <w:b/>
        </w:rPr>
        <w:t>to</w:t>
      </w:r>
      <w:r w:rsidRPr="00A34846">
        <w:t xml:space="preserve"> 1-6 </w:t>
      </w:r>
      <w:r w:rsidRPr="00A34846">
        <w:rPr>
          <w:b/>
        </w:rPr>
        <w:t xml:space="preserve">Proposed catalog description: </w:t>
      </w:r>
      <w:r w:rsidRPr="00A34846">
        <w:t xml:space="preserve">BIOL 399 </w:t>
      </w:r>
      <w:r w:rsidR="00767627" w:rsidRPr="00A34846">
        <w:tab/>
      </w:r>
      <w:r w:rsidRPr="00A34846">
        <w:t>Independent Study. (1-6) (</w:t>
      </w:r>
      <w:proofErr w:type="spellStart"/>
      <w:r w:rsidRPr="00A34846">
        <w:t>Prereq</w:t>
      </w:r>
      <w:proofErr w:type="spellEnd"/>
      <w:r w:rsidRPr="00A34846">
        <w:t xml:space="preserve">: Permission of Instructor and approved contract) Directed </w:t>
      </w:r>
      <w:r w:rsidR="00767627" w:rsidRPr="00A34846">
        <w:tab/>
      </w:r>
      <w:r w:rsidRPr="00A34846">
        <w:t>study on specific topics. F,S</w:t>
      </w:r>
      <w:r w:rsidR="00767627" w:rsidRPr="00A34846">
        <w:t xml:space="preserve"> </w:t>
      </w:r>
      <w:r w:rsidR="00767627" w:rsidRPr="00A34846">
        <w:rPr>
          <w:b/>
        </w:rPr>
        <w:t>Justification:</w:t>
      </w:r>
      <w:r w:rsidR="00767627" w:rsidRPr="00A34846">
        <w:t xml:space="preserve"> Although the maximum number of credits is listed as 6 </w:t>
      </w:r>
      <w:r w:rsidR="00767627" w:rsidRPr="00A34846">
        <w:tab/>
        <w:t xml:space="preserve">in the course descriptions section of the catalog, it is given as 4 elsewhere in the catalog (on </w:t>
      </w:r>
      <w:r w:rsidR="00767627" w:rsidRPr="00A34846">
        <w:tab/>
        <w:t xml:space="preserve">Biology dept. page), and this 4 credit maximum is the criterion the registrar's office is using for </w:t>
      </w:r>
      <w:r w:rsidR="00767627" w:rsidRPr="00A34846">
        <w:tab/>
        <w:t xml:space="preserve">program </w:t>
      </w:r>
      <w:proofErr w:type="spellStart"/>
      <w:r w:rsidR="00767627" w:rsidRPr="00A34846">
        <w:t>evals</w:t>
      </w:r>
      <w:proofErr w:type="spellEnd"/>
      <w:r w:rsidR="00767627" w:rsidRPr="00A34846">
        <w:t xml:space="preserve">, etc., as per David </w:t>
      </w:r>
      <w:proofErr w:type="spellStart"/>
      <w:r w:rsidR="00767627" w:rsidRPr="00A34846">
        <w:t>Yancy</w:t>
      </w:r>
      <w:proofErr w:type="spellEnd"/>
      <w:r w:rsidR="00767627" w:rsidRPr="00A34846">
        <w:t xml:space="preserve">. Therefore, currently we have had to write petitions for </w:t>
      </w:r>
      <w:r w:rsidR="00767627" w:rsidRPr="00A34846">
        <w:tab/>
        <w:t xml:space="preserve">all students with more than 4 399 credits. Also, some students may be discouraged from taking </w:t>
      </w:r>
      <w:r w:rsidR="00767627" w:rsidRPr="00A34846">
        <w:tab/>
        <w:t xml:space="preserve">2 additional credits that they would have wanted. </w:t>
      </w:r>
      <w:r w:rsidR="00767627" w:rsidRPr="00A34846">
        <w:rPr>
          <w:b/>
        </w:rPr>
        <w:t>Impact on existing academic programs:</w:t>
      </w:r>
      <w:r w:rsidR="00767627" w:rsidRPr="00A34846">
        <w:t xml:space="preserve"> </w:t>
      </w:r>
      <w:r w:rsidR="00767627" w:rsidRPr="00A34846">
        <w:tab/>
        <w:t xml:space="preserve">None. All members of the Bio faculty polled say that "I thought it WAS six." </w:t>
      </w:r>
      <w:r w:rsidR="00767627" w:rsidRPr="00A34846">
        <w:rPr>
          <w:b/>
        </w:rPr>
        <w:t xml:space="preserve">Date change is to be </w:t>
      </w:r>
      <w:r w:rsidR="00767627" w:rsidRPr="00A34846">
        <w:rPr>
          <w:b/>
        </w:rPr>
        <w:tab/>
        <w:t xml:space="preserve">effective: </w:t>
      </w:r>
      <w:r w:rsidR="00767627" w:rsidRPr="00A34846">
        <w:t xml:space="preserve">Spring 2012 </w:t>
      </w:r>
      <w:r w:rsidR="00767627" w:rsidRPr="00A34846">
        <w:rPr>
          <w:b/>
        </w:rPr>
        <w:t>Semesters offered:</w:t>
      </w:r>
      <w:r w:rsidR="00767627" w:rsidRPr="00A34846">
        <w:t xml:space="preserve"> F, S</w:t>
      </w:r>
    </w:p>
    <w:p w:rsidR="00767627" w:rsidRPr="00A34846" w:rsidRDefault="00767627" w:rsidP="00BA1478">
      <w:pPr>
        <w:pStyle w:val="NoSpacing"/>
      </w:pPr>
      <w:r w:rsidRPr="00A34846">
        <w:tab/>
      </w:r>
      <w:r w:rsidRPr="00A34846">
        <w:rPr>
          <w:b/>
        </w:rPr>
        <w:t xml:space="preserve">Committee action: </w:t>
      </w:r>
      <w:r w:rsidR="00724916" w:rsidRPr="00A34846">
        <w:rPr>
          <w:b/>
        </w:rPr>
        <w:t xml:space="preserve"> </w:t>
      </w:r>
      <w:r w:rsidR="00724916" w:rsidRPr="00A34846">
        <w:t xml:space="preserve">Proposal was approved as written and will be submitted to Faculty Senate </w:t>
      </w:r>
      <w:r w:rsidR="00724916" w:rsidRPr="00A34846">
        <w:tab/>
        <w:t xml:space="preserve">for the November, 2011, meeting. </w:t>
      </w:r>
    </w:p>
    <w:p w:rsidR="00191484" w:rsidRPr="00A34846" w:rsidRDefault="00191484" w:rsidP="00BA1478">
      <w:pPr>
        <w:pStyle w:val="NoSpacing"/>
      </w:pPr>
    </w:p>
    <w:p w:rsidR="00191484" w:rsidRPr="00A34846" w:rsidRDefault="00191484" w:rsidP="00BA1478">
      <w:pPr>
        <w:pStyle w:val="NoSpacing"/>
      </w:pPr>
      <w:r w:rsidRPr="00A34846">
        <w:tab/>
        <w:t xml:space="preserve">2. BIOL 499 </w:t>
      </w:r>
      <w:r w:rsidRPr="00A34846">
        <w:tab/>
      </w:r>
      <w:r w:rsidRPr="00A34846">
        <w:tab/>
        <w:t>Directed Undergraduate Research</w:t>
      </w:r>
    </w:p>
    <w:p w:rsidR="00475693" w:rsidRPr="00A34846" w:rsidRDefault="00191484" w:rsidP="00BA1478">
      <w:pPr>
        <w:pStyle w:val="NoSpacing"/>
      </w:pPr>
      <w:r w:rsidRPr="00A34846">
        <w:tab/>
      </w:r>
      <w:r w:rsidRPr="00A34846">
        <w:rPr>
          <w:b/>
        </w:rPr>
        <w:t>Proposed changes:</w:t>
      </w:r>
      <w:r w:rsidRPr="00A34846">
        <w:t xml:space="preserve"> </w:t>
      </w:r>
      <w:r w:rsidRPr="00A34846">
        <w:rPr>
          <w:b/>
        </w:rPr>
        <w:t>Number of credits from:</w:t>
      </w:r>
      <w:r w:rsidRPr="00A34846">
        <w:t xml:space="preserve"> 1-4 </w:t>
      </w:r>
      <w:r w:rsidRPr="00A34846">
        <w:rPr>
          <w:b/>
        </w:rPr>
        <w:t>to:</w:t>
      </w:r>
      <w:r w:rsidRPr="00A34846">
        <w:t xml:space="preserve"> 1-6 </w:t>
      </w:r>
      <w:r w:rsidRPr="00A34846">
        <w:rPr>
          <w:b/>
        </w:rPr>
        <w:t>Proposed catalog description:</w:t>
      </w:r>
      <w:r w:rsidRPr="00A34846">
        <w:t xml:space="preserve"> BIOL 499 </w:t>
      </w:r>
      <w:r w:rsidRPr="00A34846">
        <w:tab/>
        <w:t>Directed Undergraduate Research (1-6) (</w:t>
      </w:r>
      <w:proofErr w:type="spellStart"/>
      <w:r w:rsidRPr="00A34846">
        <w:t>Prereq</w:t>
      </w:r>
      <w:proofErr w:type="spellEnd"/>
      <w:r w:rsidRPr="00A34846">
        <w:t xml:space="preserve">: Permission of instructor and approved contract) </w:t>
      </w:r>
      <w:r w:rsidRPr="00A34846">
        <w:tab/>
        <w:t xml:space="preserve">Selected and structured undergraduate research projects conducted with faculty direction and </w:t>
      </w:r>
      <w:r w:rsidRPr="00A34846">
        <w:lastRenderedPageBreak/>
        <w:tab/>
        <w:t xml:space="preserve">participation. Projects will involve the exploration of biological problems with the scientific </w:t>
      </w:r>
      <w:r w:rsidRPr="00A34846">
        <w:tab/>
        <w:t xml:space="preserve">method. </w:t>
      </w:r>
      <w:proofErr w:type="gramStart"/>
      <w:r w:rsidRPr="00A34846">
        <w:t>One conference and at least 5 laboratory or field research hours per week.</w:t>
      </w:r>
      <w:proofErr w:type="gramEnd"/>
      <w:r w:rsidRPr="00A34846">
        <w:t xml:space="preserve"> F, S </w:t>
      </w:r>
      <w:r w:rsidRPr="00A34846">
        <w:tab/>
      </w:r>
      <w:r w:rsidRPr="00A34846">
        <w:rPr>
          <w:b/>
        </w:rPr>
        <w:t>Justification:</w:t>
      </w:r>
      <w:r w:rsidRPr="00A34846">
        <w:t xml:space="preserve"> Although the maximum number of credits is listed as 6 in the course descriptions </w:t>
      </w:r>
      <w:r w:rsidRPr="00A34846">
        <w:tab/>
        <w:t xml:space="preserve">section of the catalog, it is given as 4 elsewhere in the catalog (on Biology dept. page), and this 4 </w:t>
      </w:r>
      <w:r w:rsidRPr="00A34846">
        <w:tab/>
        <w:t xml:space="preserve">credit maximum is the criterion the registrar's office is using for program </w:t>
      </w:r>
      <w:proofErr w:type="spellStart"/>
      <w:r w:rsidRPr="00A34846">
        <w:t>evals</w:t>
      </w:r>
      <w:proofErr w:type="spellEnd"/>
      <w:r w:rsidRPr="00A34846">
        <w:t xml:space="preserve">, etc., as per David </w:t>
      </w:r>
      <w:r w:rsidRPr="00A34846">
        <w:tab/>
      </w:r>
      <w:proofErr w:type="spellStart"/>
      <w:r w:rsidRPr="00A34846">
        <w:t>Yancy</w:t>
      </w:r>
      <w:proofErr w:type="spellEnd"/>
      <w:r w:rsidRPr="00A34846">
        <w:t xml:space="preserve">. Therefore, currently we have had to write petitions for all students with more than 4 499 </w:t>
      </w:r>
      <w:r w:rsidRPr="00A34846">
        <w:tab/>
        <w:t xml:space="preserve">credits. Also, some students may be discouraged from taking 2 additional credits that they </w:t>
      </w:r>
      <w:r w:rsidRPr="00A34846">
        <w:tab/>
        <w:t xml:space="preserve">would have wanted. </w:t>
      </w:r>
      <w:r w:rsidRPr="00A34846">
        <w:rPr>
          <w:b/>
        </w:rPr>
        <w:t xml:space="preserve">Impact on existing academic programs: </w:t>
      </w:r>
      <w:r w:rsidRPr="00A34846">
        <w:t xml:space="preserve">All members of the department </w:t>
      </w:r>
      <w:r w:rsidRPr="00A34846">
        <w:tab/>
        <w:t xml:space="preserve">polled said they already thought it was six, and have been advising accordingly. </w:t>
      </w:r>
      <w:r w:rsidRPr="00A34846">
        <w:rPr>
          <w:b/>
        </w:rPr>
        <w:t xml:space="preserve">Date change is </w:t>
      </w:r>
      <w:r w:rsidRPr="00A34846">
        <w:rPr>
          <w:b/>
        </w:rPr>
        <w:tab/>
        <w:t>to be effective:</w:t>
      </w:r>
      <w:r w:rsidRPr="00A34846">
        <w:t xml:space="preserve"> Spring 2012 </w:t>
      </w:r>
      <w:r w:rsidRPr="00AB6FBC">
        <w:rPr>
          <w:b/>
        </w:rPr>
        <w:t>Semesters offered:</w:t>
      </w:r>
      <w:r w:rsidRPr="00A34846">
        <w:t xml:space="preserve"> F, S</w:t>
      </w:r>
    </w:p>
    <w:p w:rsidR="00724916" w:rsidRPr="00A34846" w:rsidRDefault="00191484" w:rsidP="00724916">
      <w:pPr>
        <w:pStyle w:val="NoSpacing"/>
      </w:pPr>
      <w:r w:rsidRPr="00A34846">
        <w:tab/>
      </w:r>
      <w:r w:rsidRPr="00A34846">
        <w:rPr>
          <w:b/>
        </w:rPr>
        <w:t xml:space="preserve">Committee action: </w:t>
      </w:r>
      <w:r w:rsidR="00724916" w:rsidRPr="00A34846">
        <w:t xml:space="preserve">Proposal was approved as written and will be submitted to Faculty Senate </w:t>
      </w:r>
      <w:r w:rsidR="00724916" w:rsidRPr="00A34846">
        <w:tab/>
        <w:t xml:space="preserve">for the November, 2011, meeting. </w:t>
      </w:r>
    </w:p>
    <w:p w:rsidR="00191484" w:rsidRDefault="00191484" w:rsidP="00BA1478">
      <w:pPr>
        <w:pStyle w:val="NoSpacing"/>
        <w:rPr>
          <w:b/>
        </w:rPr>
      </w:pPr>
    </w:p>
    <w:p w:rsidR="008A3D2D" w:rsidRPr="00A34846" w:rsidRDefault="008A3D2D" w:rsidP="008A3D2D">
      <w:pPr>
        <w:pStyle w:val="NoSpacing"/>
        <w:rPr>
          <w:b/>
          <w:i/>
          <w:u w:val="single"/>
        </w:rPr>
      </w:pPr>
      <w:r>
        <w:rPr>
          <w:b/>
        </w:rPr>
        <w:tab/>
      </w:r>
      <w:r w:rsidRPr="00A34846">
        <w:rPr>
          <w:b/>
          <w:i/>
          <w:u w:val="single"/>
        </w:rPr>
        <w:t xml:space="preserve">Form </w:t>
      </w:r>
      <w:proofErr w:type="gramStart"/>
      <w:r w:rsidRPr="00A34846">
        <w:rPr>
          <w:b/>
          <w:i/>
          <w:u w:val="single"/>
        </w:rPr>
        <w:t>A</w:t>
      </w:r>
      <w:proofErr w:type="gramEnd"/>
      <w:r w:rsidRPr="00A34846">
        <w:rPr>
          <w:b/>
          <w:i/>
          <w:u w:val="single"/>
        </w:rPr>
        <w:t xml:space="preserve"> – Department of Computer Science </w:t>
      </w:r>
    </w:p>
    <w:p w:rsidR="008A3D2D" w:rsidRPr="00A34846" w:rsidRDefault="008A3D2D" w:rsidP="008A3D2D">
      <w:pPr>
        <w:pStyle w:val="NoSpacing"/>
      </w:pPr>
      <w:r w:rsidRPr="00A34846">
        <w:tab/>
      </w:r>
    </w:p>
    <w:p w:rsidR="008A3D2D" w:rsidRPr="00A34846" w:rsidRDefault="008A3D2D" w:rsidP="008A3D2D">
      <w:pPr>
        <w:pStyle w:val="NoSpacing"/>
      </w:pPr>
      <w:r w:rsidRPr="00A34846">
        <w:tab/>
        <w:t>a. CSCI 120</w:t>
      </w:r>
      <w:r w:rsidRPr="00A34846">
        <w:tab/>
      </w:r>
      <w:r w:rsidRPr="00A34846">
        <w:tab/>
        <w:t xml:space="preserve">Introduction to Web Page Design </w:t>
      </w:r>
    </w:p>
    <w:p w:rsidR="008A3D2D" w:rsidRPr="00A34846" w:rsidRDefault="008A3D2D" w:rsidP="008A3D2D">
      <w:pPr>
        <w:pStyle w:val="NoSpacing"/>
      </w:pPr>
      <w:r w:rsidRPr="00A34846">
        <w:tab/>
      </w:r>
      <w:r w:rsidRPr="00A34846">
        <w:rPr>
          <w:u w:val="single"/>
        </w:rPr>
        <w:t xml:space="preserve">Proposed changes: </w:t>
      </w:r>
      <w:r w:rsidRPr="00A34846">
        <w:rPr>
          <w:b/>
        </w:rPr>
        <w:t xml:space="preserve">Title change from: </w:t>
      </w:r>
      <w:r w:rsidRPr="00A34846">
        <w:t xml:space="preserve">Introduction to Web Page Design </w:t>
      </w:r>
      <w:r w:rsidRPr="00A34846">
        <w:rPr>
          <w:b/>
        </w:rPr>
        <w:t xml:space="preserve">to: </w:t>
      </w:r>
      <w:r w:rsidRPr="00A34846">
        <w:t xml:space="preserve">Introduction to Web </w:t>
      </w:r>
      <w:r w:rsidRPr="00A34846">
        <w:tab/>
        <w:t xml:space="preserve">Applications </w:t>
      </w:r>
      <w:r w:rsidRPr="00A34846">
        <w:rPr>
          <w:b/>
        </w:rPr>
        <w:t xml:space="preserve">Proposed catalog description: </w:t>
      </w:r>
      <w:r w:rsidRPr="00A34846">
        <w:t>CSCI 120 Introduction to Web Applications</w:t>
      </w:r>
      <w:r w:rsidRPr="00A34846">
        <w:rPr>
          <w:b/>
        </w:rPr>
        <w:t xml:space="preserve"> </w:t>
      </w:r>
      <w:r w:rsidRPr="00A34846">
        <w:rPr>
          <w:rFonts w:eastAsia="Times New Roman" w:cs="Times New Roman"/>
        </w:rPr>
        <w:t xml:space="preserve">(3) </w:t>
      </w:r>
      <w:proofErr w:type="gramStart"/>
      <w:r w:rsidRPr="00A34846">
        <w:rPr>
          <w:rFonts w:eastAsia="Times New Roman" w:cs="Times New Roman"/>
        </w:rPr>
        <w:t>This</w:t>
      </w:r>
      <w:proofErr w:type="gramEnd"/>
      <w:r w:rsidRPr="00A34846">
        <w:rPr>
          <w:rFonts w:eastAsia="Times New Roman" w:cs="Times New Roman"/>
        </w:rPr>
        <w:t xml:space="preserve"> </w:t>
      </w:r>
      <w:r w:rsidRPr="00A34846">
        <w:rPr>
          <w:rFonts w:eastAsia="Times New Roman" w:cs="Times New Roman"/>
        </w:rPr>
        <w:tab/>
        <w:t xml:space="preserve">course is an introductory course in web design that provides a technical foundation for </w:t>
      </w:r>
      <w:r w:rsidRPr="00A34846">
        <w:rPr>
          <w:rFonts w:eastAsia="Times New Roman" w:cs="Times New Roman"/>
        </w:rPr>
        <w:tab/>
        <w:t xml:space="preserve">communicating ideas across the Internet. Topics include the utilization of graphic editing </w:t>
      </w:r>
      <w:r w:rsidRPr="00A34846">
        <w:rPr>
          <w:rFonts w:eastAsia="Times New Roman" w:cs="Times New Roman"/>
        </w:rPr>
        <w:tab/>
        <w:t xml:space="preserve">and web development software, coding in XHTML, simple graphics editing, Cascading </w:t>
      </w:r>
      <w:r w:rsidRPr="00A34846">
        <w:rPr>
          <w:rFonts w:eastAsia="Times New Roman" w:cs="Times New Roman"/>
        </w:rPr>
        <w:tab/>
      </w:r>
      <w:proofErr w:type="spellStart"/>
      <w:r w:rsidRPr="00A34846">
        <w:rPr>
          <w:rFonts w:eastAsia="Times New Roman" w:cs="Times New Roman"/>
        </w:rPr>
        <w:t>StyleSheets</w:t>
      </w:r>
      <w:proofErr w:type="spellEnd"/>
      <w:r w:rsidRPr="00A34846">
        <w:rPr>
          <w:rFonts w:eastAsia="Times New Roman" w:cs="Times New Roman"/>
        </w:rPr>
        <w:t xml:space="preserve">, JavaScript, XML, RSS feeds and content management systems. </w:t>
      </w:r>
      <w:r w:rsidRPr="00A34846">
        <w:rPr>
          <w:rFonts w:eastAsia="Times New Roman" w:cs="Times New Roman"/>
          <w:b/>
        </w:rPr>
        <w:t xml:space="preserve">Justification: </w:t>
      </w:r>
      <w:r w:rsidRPr="00A34846">
        <w:rPr>
          <w:rFonts w:eastAsia="Times New Roman" w:cs="Times New Roman"/>
          <w:b/>
        </w:rPr>
        <w:tab/>
      </w:r>
      <w:r w:rsidRPr="00A34846">
        <w:t xml:space="preserve">Industry trends require additional technical skills for a course such as this (Cascading </w:t>
      </w:r>
      <w:r w:rsidRPr="00A34846">
        <w:tab/>
      </w:r>
      <w:proofErr w:type="spellStart"/>
      <w:r w:rsidRPr="00A34846">
        <w:t>StyleSheets</w:t>
      </w:r>
      <w:proofErr w:type="spellEnd"/>
      <w:r w:rsidRPr="00A34846">
        <w:t xml:space="preserve">, JavaScript and XML) </w:t>
      </w:r>
      <w:r w:rsidRPr="00A34846">
        <w:rPr>
          <w:b/>
        </w:rPr>
        <w:t xml:space="preserve">Impact on existing academic programs: </w:t>
      </w:r>
      <w:r w:rsidRPr="00A34846">
        <w:t xml:space="preserve">None </w:t>
      </w:r>
      <w:r w:rsidRPr="00A34846">
        <w:rPr>
          <w:b/>
        </w:rPr>
        <w:t xml:space="preserve">Date change is </w:t>
      </w:r>
      <w:r w:rsidRPr="00A34846">
        <w:rPr>
          <w:b/>
        </w:rPr>
        <w:tab/>
        <w:t xml:space="preserve">to be effective: </w:t>
      </w:r>
      <w:r w:rsidRPr="00A34846">
        <w:t xml:space="preserve">Spring 2012 </w:t>
      </w:r>
      <w:r w:rsidRPr="00A34846">
        <w:rPr>
          <w:b/>
        </w:rPr>
        <w:t xml:space="preserve">Semesters offered: </w:t>
      </w:r>
      <w:r w:rsidRPr="00A34846">
        <w:t xml:space="preserve">F, S, </w:t>
      </w:r>
      <w:proofErr w:type="gramStart"/>
      <w:r w:rsidRPr="00A34846">
        <w:t>SU</w:t>
      </w:r>
      <w:proofErr w:type="gramEnd"/>
    </w:p>
    <w:p w:rsidR="008A3D2D" w:rsidRPr="00A34846" w:rsidRDefault="008A3D2D" w:rsidP="008A3D2D">
      <w:pPr>
        <w:pStyle w:val="NoSpacing"/>
      </w:pPr>
      <w:r w:rsidRPr="00A34846">
        <w:rPr>
          <w:b/>
        </w:rPr>
        <w:tab/>
        <w:t xml:space="preserve">Committee action: </w:t>
      </w:r>
      <w:r w:rsidRPr="00A34846">
        <w:t xml:space="preserve">Proposal was approved as written and will be submitted to Faculty Senate </w:t>
      </w:r>
      <w:r w:rsidRPr="00A34846">
        <w:tab/>
        <w:t xml:space="preserve">for the November, 2011, meeting. </w:t>
      </w:r>
    </w:p>
    <w:p w:rsidR="008A3D2D" w:rsidRPr="00A34846" w:rsidRDefault="008A3D2D" w:rsidP="008A3D2D">
      <w:pPr>
        <w:pStyle w:val="NoSpacing"/>
        <w:rPr>
          <w:b/>
        </w:rPr>
      </w:pPr>
    </w:p>
    <w:p w:rsidR="008A3D2D" w:rsidRDefault="00BE5A5C" w:rsidP="00BA1478">
      <w:pPr>
        <w:pStyle w:val="NoSpacing"/>
        <w:rPr>
          <w:b/>
          <w:i/>
          <w:u w:val="single"/>
        </w:rPr>
      </w:pPr>
      <w:r w:rsidRPr="00A34846">
        <w:tab/>
      </w:r>
      <w:r w:rsidRPr="00A34846">
        <w:rPr>
          <w:b/>
          <w:i/>
          <w:u w:val="single"/>
        </w:rPr>
        <w:t xml:space="preserve">Form </w:t>
      </w:r>
      <w:proofErr w:type="gramStart"/>
      <w:r w:rsidRPr="00A34846">
        <w:rPr>
          <w:b/>
          <w:i/>
          <w:u w:val="single"/>
        </w:rPr>
        <w:t>A</w:t>
      </w:r>
      <w:proofErr w:type="gramEnd"/>
      <w:r w:rsidRPr="00A34846">
        <w:rPr>
          <w:b/>
          <w:i/>
          <w:u w:val="single"/>
        </w:rPr>
        <w:t xml:space="preserve"> – </w:t>
      </w:r>
      <w:r w:rsidR="008A3D2D">
        <w:rPr>
          <w:b/>
          <w:i/>
          <w:u w:val="single"/>
        </w:rPr>
        <w:t>College of Humanities and Fine Art</w:t>
      </w:r>
    </w:p>
    <w:p w:rsidR="008A3D2D" w:rsidRDefault="008A3D2D" w:rsidP="00BA1478">
      <w:pPr>
        <w:pStyle w:val="NoSpacing"/>
        <w:rPr>
          <w:b/>
          <w:i/>
        </w:rPr>
      </w:pPr>
    </w:p>
    <w:p w:rsidR="00BE5A5C" w:rsidRPr="00A34846" w:rsidRDefault="008A3D2D" w:rsidP="00BA1478">
      <w:pPr>
        <w:pStyle w:val="NoSpacing"/>
        <w:rPr>
          <w:b/>
          <w:i/>
          <w:u w:val="single"/>
        </w:rPr>
      </w:pPr>
      <w:r>
        <w:rPr>
          <w:b/>
          <w:i/>
        </w:rPr>
        <w:tab/>
      </w:r>
      <w:r w:rsidR="00BE5A5C" w:rsidRPr="00A34846">
        <w:rPr>
          <w:b/>
          <w:i/>
          <w:u w:val="single"/>
        </w:rPr>
        <w:t>Department of Politics and Geography</w:t>
      </w:r>
    </w:p>
    <w:p w:rsidR="00BE5A5C" w:rsidRPr="00A34846" w:rsidRDefault="00BE5A5C" w:rsidP="00BA1478">
      <w:pPr>
        <w:pStyle w:val="NoSpacing"/>
      </w:pPr>
    </w:p>
    <w:p w:rsidR="00BE5A5C" w:rsidRPr="00A34846" w:rsidRDefault="00BE5A5C" w:rsidP="00BA1478">
      <w:pPr>
        <w:pStyle w:val="NoSpacing"/>
      </w:pPr>
      <w:r w:rsidRPr="00A34846">
        <w:tab/>
        <w:t>1. POLI 441</w:t>
      </w:r>
      <w:r w:rsidRPr="00A34846">
        <w:tab/>
      </w:r>
      <w:r w:rsidRPr="00A34846">
        <w:tab/>
        <w:t xml:space="preserve">Legal Reasoning </w:t>
      </w:r>
    </w:p>
    <w:p w:rsidR="00BE5A5C" w:rsidRPr="00A34846" w:rsidRDefault="00BE5A5C" w:rsidP="00F31905">
      <w:pPr>
        <w:pStyle w:val="NoSpacing"/>
      </w:pPr>
      <w:r w:rsidRPr="00A34846">
        <w:tab/>
      </w:r>
      <w:r w:rsidRPr="00A34846">
        <w:rPr>
          <w:u w:val="single"/>
        </w:rPr>
        <w:t>Proposed changes:</w:t>
      </w:r>
      <w:r w:rsidRPr="00A34846">
        <w:t xml:space="preserve"> </w:t>
      </w:r>
      <w:r w:rsidRPr="00A34846">
        <w:rPr>
          <w:b/>
        </w:rPr>
        <w:t>Change in prerequisites from:</w:t>
      </w:r>
      <w:r w:rsidRPr="00A34846">
        <w:t xml:space="preserve"> POLI 446 </w:t>
      </w:r>
      <w:r w:rsidRPr="00A34846">
        <w:rPr>
          <w:b/>
        </w:rPr>
        <w:t>to:</w:t>
      </w:r>
      <w:r w:rsidRPr="00A34846">
        <w:t xml:space="preserve"> No prerequisites </w:t>
      </w:r>
      <w:r w:rsidRPr="00A34846">
        <w:rPr>
          <w:b/>
        </w:rPr>
        <w:t xml:space="preserve">Change in </w:t>
      </w:r>
      <w:r w:rsidRPr="00A34846">
        <w:rPr>
          <w:b/>
        </w:rPr>
        <w:tab/>
        <w:t>number of credits from:</w:t>
      </w:r>
      <w:r w:rsidRPr="00A34846">
        <w:t xml:space="preserve"> Zero </w:t>
      </w:r>
      <w:r w:rsidRPr="00A34846">
        <w:rPr>
          <w:b/>
        </w:rPr>
        <w:t>to:</w:t>
      </w:r>
      <w:r w:rsidRPr="00A34846">
        <w:t xml:space="preserve"> 90 credit hours. </w:t>
      </w:r>
      <w:r w:rsidRPr="00A34846">
        <w:rPr>
          <w:b/>
        </w:rPr>
        <w:t>Proposed catalog description:</w:t>
      </w:r>
      <w:r w:rsidRPr="00A34846">
        <w:t xml:space="preserve"> POLI 441 </w:t>
      </w:r>
      <w:r w:rsidRPr="00A34846">
        <w:tab/>
        <w:t>Legal Reasoning (1) (</w:t>
      </w:r>
      <w:proofErr w:type="spellStart"/>
      <w:r w:rsidRPr="00A34846">
        <w:t>Prereq</w:t>
      </w:r>
      <w:proofErr w:type="spellEnd"/>
      <w:r w:rsidRPr="00A34846">
        <w:t xml:space="preserve">: Completion of 90 credit hours or permission of instructor). </w:t>
      </w:r>
      <w:r w:rsidRPr="00A34846">
        <w:tab/>
        <w:t xml:space="preserve">A </w:t>
      </w:r>
      <w:r w:rsidR="00BA1478" w:rsidRPr="00A34846">
        <w:tab/>
      </w:r>
      <w:r w:rsidRPr="00A34846">
        <w:t>laboratory course on test taking techniques and strategies for the Law School</w:t>
      </w:r>
      <w:r w:rsidR="00BA1478" w:rsidRPr="00A34846">
        <w:t xml:space="preserve"> </w:t>
      </w:r>
      <w:r w:rsidRPr="00A34846">
        <w:t xml:space="preserve">Admission Test </w:t>
      </w:r>
      <w:r w:rsidR="00BA1478" w:rsidRPr="00A34846">
        <w:tab/>
      </w:r>
      <w:r w:rsidRPr="00A34846">
        <w:t xml:space="preserve">(LSAT) </w:t>
      </w:r>
      <w:r w:rsidRPr="00A34846">
        <w:rPr>
          <w:b/>
        </w:rPr>
        <w:t>Justification:</w:t>
      </w:r>
      <w:r w:rsidRPr="00A34846">
        <w:t xml:space="preserve"> It has been determined that POLI 446 is no longer a</w:t>
      </w:r>
      <w:r w:rsidR="00BA1478" w:rsidRPr="00A34846">
        <w:t xml:space="preserve"> </w:t>
      </w:r>
      <w:r w:rsidRPr="00A34846">
        <w:t xml:space="preserve">requirement for </w:t>
      </w:r>
      <w:r w:rsidR="00BA1478" w:rsidRPr="00A34846">
        <w:tab/>
      </w:r>
      <w:r w:rsidRPr="00A34846">
        <w:t xml:space="preserve">students taking this course. However, junior or senior standing is important since students </w:t>
      </w:r>
      <w:r w:rsidR="00BA1478" w:rsidRPr="00A34846">
        <w:tab/>
      </w:r>
      <w:r w:rsidRPr="00A34846">
        <w:t xml:space="preserve">do not typically take the LSAT until their senior year. </w:t>
      </w:r>
      <w:r w:rsidRPr="00A34846">
        <w:rPr>
          <w:b/>
        </w:rPr>
        <w:t xml:space="preserve">Impact on existing academic </w:t>
      </w:r>
      <w:r w:rsidRPr="00A34846">
        <w:rPr>
          <w:b/>
        </w:rPr>
        <w:tab/>
        <w:t>programs:</w:t>
      </w:r>
      <w:r w:rsidRPr="00A34846">
        <w:t xml:space="preserve"> Will aid the department's pre-law program. </w:t>
      </w:r>
      <w:r w:rsidRPr="00A34846">
        <w:rPr>
          <w:b/>
        </w:rPr>
        <w:t>Date change is to be effective:</w:t>
      </w:r>
      <w:r w:rsidRPr="00A34846">
        <w:t xml:space="preserve"> Fall 2011 </w:t>
      </w:r>
      <w:r w:rsidRPr="00A34846">
        <w:tab/>
      </w:r>
      <w:r w:rsidRPr="00A34846">
        <w:rPr>
          <w:b/>
        </w:rPr>
        <w:t>Semesters offered:</w:t>
      </w:r>
      <w:r w:rsidRPr="00A34846">
        <w:t xml:space="preserve"> Every semester</w:t>
      </w:r>
    </w:p>
    <w:p w:rsidR="00724916" w:rsidRPr="00A34846" w:rsidRDefault="00BA1478" w:rsidP="00724916">
      <w:pPr>
        <w:pStyle w:val="NoSpacing"/>
      </w:pPr>
      <w:r w:rsidRPr="00A34846">
        <w:tab/>
      </w:r>
      <w:r w:rsidRPr="00A34846">
        <w:rPr>
          <w:b/>
        </w:rPr>
        <w:t xml:space="preserve">Committee action: </w:t>
      </w:r>
      <w:r w:rsidR="00724916" w:rsidRPr="00A34846">
        <w:t xml:space="preserve">Proposal was approved as written and will be submitted to Faculty Senate </w:t>
      </w:r>
      <w:r w:rsidR="00724916" w:rsidRPr="00A34846">
        <w:tab/>
        <w:t xml:space="preserve">for the November, 2011, meeting. </w:t>
      </w:r>
    </w:p>
    <w:p w:rsidR="00AD168B" w:rsidRDefault="00BE0131" w:rsidP="008A3D2D">
      <w:pPr>
        <w:pStyle w:val="NoSpacing"/>
        <w:rPr>
          <w:b/>
        </w:rPr>
      </w:pPr>
      <w:r w:rsidRPr="00A34846">
        <w:rPr>
          <w:b/>
        </w:rPr>
        <w:tab/>
      </w:r>
    </w:p>
    <w:p w:rsidR="00AD168B" w:rsidRDefault="00AD168B">
      <w:pPr>
        <w:rPr>
          <w:b/>
        </w:rPr>
      </w:pPr>
      <w:r>
        <w:rPr>
          <w:b/>
        </w:rPr>
        <w:br w:type="page"/>
      </w:r>
    </w:p>
    <w:p w:rsidR="00AD168B" w:rsidRDefault="00336AF8" w:rsidP="00F31905">
      <w:pPr>
        <w:pStyle w:val="NoSpacing"/>
        <w:rPr>
          <w:b/>
          <w:i/>
          <w:u w:val="single"/>
        </w:rPr>
      </w:pPr>
      <w:r w:rsidRPr="00A34846">
        <w:rPr>
          <w:b/>
        </w:rPr>
        <w:lastRenderedPageBreak/>
        <w:tab/>
      </w:r>
      <w:r w:rsidRPr="00A34846">
        <w:rPr>
          <w:b/>
          <w:i/>
          <w:u w:val="single"/>
        </w:rPr>
        <w:t xml:space="preserve">Form E – </w:t>
      </w:r>
      <w:r w:rsidR="00AD168B">
        <w:rPr>
          <w:b/>
          <w:i/>
          <w:u w:val="single"/>
        </w:rPr>
        <w:t>College of Humanities and Fine Art</w:t>
      </w:r>
    </w:p>
    <w:p w:rsidR="00AD168B" w:rsidRDefault="00AD168B" w:rsidP="00F31905">
      <w:pPr>
        <w:pStyle w:val="NoSpacing"/>
        <w:rPr>
          <w:b/>
          <w:i/>
          <w:u w:val="single"/>
        </w:rPr>
      </w:pPr>
    </w:p>
    <w:p w:rsidR="00336AF8" w:rsidRPr="00A34846" w:rsidRDefault="00AD168B" w:rsidP="00F31905">
      <w:pPr>
        <w:pStyle w:val="NoSpacing"/>
      </w:pPr>
      <w:r>
        <w:rPr>
          <w:b/>
          <w:i/>
        </w:rPr>
        <w:tab/>
      </w:r>
      <w:r w:rsidR="00336AF8" w:rsidRPr="00A34846">
        <w:rPr>
          <w:b/>
          <w:i/>
          <w:u w:val="single"/>
        </w:rPr>
        <w:t xml:space="preserve">Department of English </w:t>
      </w:r>
    </w:p>
    <w:p w:rsidR="00336AF8" w:rsidRPr="00A34846" w:rsidRDefault="00336AF8" w:rsidP="00F31905">
      <w:pPr>
        <w:pStyle w:val="NoSpacing"/>
      </w:pPr>
    </w:p>
    <w:p w:rsidR="00336AF8" w:rsidRPr="00A34846" w:rsidRDefault="00336AF8" w:rsidP="00F31905">
      <w:pPr>
        <w:pStyle w:val="NoSpacing"/>
      </w:pPr>
      <w:r w:rsidRPr="00A34846">
        <w:tab/>
      </w:r>
      <w:proofErr w:type="gramStart"/>
      <w:r w:rsidRPr="00A34846">
        <w:t>a. NMDC 231</w:t>
      </w:r>
      <w:r w:rsidRPr="00A34846">
        <w:tab/>
      </w:r>
      <w:r w:rsidRPr="00A34846">
        <w:tab/>
        <w:t>Introduction</w:t>
      </w:r>
      <w:proofErr w:type="gramEnd"/>
      <w:r w:rsidRPr="00A34846">
        <w:t xml:space="preserve"> to New Media </w:t>
      </w:r>
    </w:p>
    <w:p w:rsidR="00336AF8" w:rsidRPr="00A34846" w:rsidRDefault="00336AF8" w:rsidP="00F31905">
      <w:pPr>
        <w:pStyle w:val="NoSpacing"/>
      </w:pPr>
      <w:r w:rsidRPr="00A34846">
        <w:tab/>
      </w:r>
      <w:r w:rsidRPr="00A34846">
        <w:rPr>
          <w:u w:val="single"/>
        </w:rPr>
        <w:t xml:space="preserve">Proposed changes: </w:t>
      </w:r>
      <w:r w:rsidRPr="00A34846">
        <w:rPr>
          <w:b/>
        </w:rPr>
        <w:t xml:space="preserve">Title change to: </w:t>
      </w:r>
      <w:r w:rsidRPr="00A34846">
        <w:t xml:space="preserve">Film, New Media and Culture </w:t>
      </w:r>
      <w:r w:rsidR="00C3583D" w:rsidRPr="00A34846">
        <w:rPr>
          <w:b/>
        </w:rPr>
        <w:t xml:space="preserve">Current pre- or co-requisites: </w:t>
      </w:r>
      <w:r w:rsidR="00C3583D" w:rsidRPr="00A34846">
        <w:rPr>
          <w:b/>
        </w:rPr>
        <w:tab/>
      </w:r>
      <w:r w:rsidR="00C3583D" w:rsidRPr="00A34846">
        <w:t xml:space="preserve">ENGL 101 </w:t>
      </w:r>
      <w:r w:rsidRPr="00A34846">
        <w:rPr>
          <w:b/>
        </w:rPr>
        <w:t>Proposed pre- or co-</w:t>
      </w:r>
      <w:r w:rsidRPr="00A34846">
        <w:rPr>
          <w:b/>
        </w:rPr>
        <w:tab/>
        <w:t xml:space="preserve">requisites: </w:t>
      </w:r>
      <w:r w:rsidRPr="00A34846">
        <w:t xml:space="preserve">ENGL 101 </w:t>
      </w:r>
    </w:p>
    <w:p w:rsidR="00724916" w:rsidRPr="00A34846" w:rsidRDefault="00336AF8" w:rsidP="00724916">
      <w:pPr>
        <w:pStyle w:val="NoSpacing"/>
      </w:pPr>
      <w:r w:rsidRPr="00A34846">
        <w:rPr>
          <w:b/>
        </w:rPr>
        <w:tab/>
        <w:t xml:space="preserve">Committee action: </w:t>
      </w:r>
      <w:r w:rsidR="00724916" w:rsidRPr="00A34846">
        <w:rPr>
          <w:b/>
        </w:rPr>
        <w:t xml:space="preserve"> </w:t>
      </w:r>
      <w:r w:rsidR="00724916" w:rsidRPr="00A34846">
        <w:t xml:space="preserve">Proposal was approved as written and will be submitted to Faculty Senate </w:t>
      </w:r>
      <w:r w:rsidR="00724916" w:rsidRPr="00A34846">
        <w:tab/>
        <w:t xml:space="preserve">for the November, 2011, meeting. </w:t>
      </w:r>
    </w:p>
    <w:p w:rsidR="00BE0131" w:rsidRPr="00A34846" w:rsidRDefault="00BE0131" w:rsidP="00BA1478">
      <w:pPr>
        <w:pStyle w:val="NoSpacing"/>
        <w:rPr>
          <w:b/>
        </w:rPr>
      </w:pPr>
    </w:p>
    <w:p w:rsidR="00336AF8" w:rsidRPr="00A34846" w:rsidRDefault="00336AF8" w:rsidP="00BA1478">
      <w:pPr>
        <w:pStyle w:val="NoSpacing"/>
      </w:pPr>
      <w:r w:rsidRPr="00A34846">
        <w:rPr>
          <w:b/>
        </w:rPr>
        <w:tab/>
      </w:r>
      <w:proofErr w:type="gramStart"/>
      <w:r w:rsidRPr="00A34846">
        <w:t>b. NMDC 231</w:t>
      </w:r>
      <w:r w:rsidRPr="00A34846">
        <w:tab/>
      </w:r>
      <w:r w:rsidRPr="00A34846">
        <w:tab/>
        <w:t>Introduction</w:t>
      </w:r>
      <w:proofErr w:type="gramEnd"/>
      <w:r w:rsidRPr="00A34846">
        <w:t xml:space="preserve"> to New Media </w:t>
      </w:r>
    </w:p>
    <w:p w:rsidR="00336AF8" w:rsidRPr="00A34846" w:rsidRDefault="00336AF8" w:rsidP="00BA1478">
      <w:pPr>
        <w:pStyle w:val="NoSpacing"/>
      </w:pPr>
      <w:r w:rsidRPr="00A34846">
        <w:tab/>
      </w:r>
      <w:r w:rsidRPr="00A34846">
        <w:rPr>
          <w:u w:val="single"/>
        </w:rPr>
        <w:t xml:space="preserve">Proposed changes: </w:t>
      </w:r>
      <w:r w:rsidRPr="00A34846">
        <w:rPr>
          <w:b/>
        </w:rPr>
        <w:t xml:space="preserve">Cross-listing with: </w:t>
      </w:r>
      <w:r w:rsidRPr="00A34846">
        <w:t xml:space="preserve">ENGL 231 </w:t>
      </w:r>
      <w:r w:rsidR="00C3583D" w:rsidRPr="00A34846">
        <w:rPr>
          <w:b/>
        </w:rPr>
        <w:t xml:space="preserve">Current pre- or co-requisites: </w:t>
      </w:r>
      <w:r w:rsidR="00C3583D" w:rsidRPr="00A34846">
        <w:t xml:space="preserve">ENGL 101 </w:t>
      </w:r>
      <w:r w:rsidR="00C3583D" w:rsidRPr="00A34846">
        <w:tab/>
      </w:r>
      <w:r w:rsidRPr="00A34846">
        <w:rPr>
          <w:b/>
        </w:rPr>
        <w:t xml:space="preserve">Proposed pre- or co-requisites: </w:t>
      </w:r>
      <w:r w:rsidRPr="00A34846">
        <w:t>ENGL 101</w:t>
      </w:r>
    </w:p>
    <w:p w:rsidR="00724916" w:rsidRPr="00A34846" w:rsidRDefault="00336AF8" w:rsidP="00724916">
      <w:pPr>
        <w:pStyle w:val="NoSpacing"/>
      </w:pPr>
      <w:r w:rsidRPr="00A34846">
        <w:tab/>
      </w:r>
      <w:r w:rsidRPr="00A34846">
        <w:rPr>
          <w:b/>
        </w:rPr>
        <w:t xml:space="preserve">Committee action: </w:t>
      </w:r>
      <w:r w:rsidR="00724916" w:rsidRPr="00A34846">
        <w:t xml:space="preserve">Proposal was approved as written and will be submitted to Faculty Senate </w:t>
      </w:r>
      <w:r w:rsidR="00724916" w:rsidRPr="00A34846">
        <w:tab/>
        <w:t xml:space="preserve">for the November, 2011, meeting. </w:t>
      </w:r>
    </w:p>
    <w:p w:rsidR="00336AF8" w:rsidRPr="00A34846" w:rsidRDefault="00336AF8" w:rsidP="00BA1478">
      <w:pPr>
        <w:pStyle w:val="NoSpacing"/>
        <w:rPr>
          <w:b/>
        </w:rPr>
      </w:pPr>
    </w:p>
    <w:p w:rsidR="00336AF8" w:rsidRPr="00A34846" w:rsidRDefault="00336AF8" w:rsidP="00BA1478">
      <w:pPr>
        <w:pStyle w:val="NoSpacing"/>
      </w:pPr>
      <w:r w:rsidRPr="00A34846">
        <w:rPr>
          <w:b/>
        </w:rPr>
        <w:tab/>
      </w:r>
      <w:proofErr w:type="gramStart"/>
      <w:r w:rsidRPr="00A34846">
        <w:t>c. ENGL 277</w:t>
      </w:r>
      <w:r w:rsidRPr="00A34846">
        <w:tab/>
      </w:r>
      <w:r w:rsidRPr="00A34846">
        <w:tab/>
        <w:t>Literature</w:t>
      </w:r>
      <w:proofErr w:type="gramEnd"/>
      <w:r w:rsidRPr="00A34846">
        <w:t xml:space="preserve"> in Translation </w:t>
      </w:r>
    </w:p>
    <w:p w:rsidR="00336AF8" w:rsidRPr="00A34846" w:rsidRDefault="00336AF8" w:rsidP="00BA1478">
      <w:pPr>
        <w:pStyle w:val="NoSpacing"/>
      </w:pPr>
      <w:r w:rsidRPr="00A34846">
        <w:tab/>
      </w:r>
      <w:r w:rsidRPr="00A34846">
        <w:rPr>
          <w:u w:val="single"/>
        </w:rPr>
        <w:t xml:space="preserve">Proposed changes: </w:t>
      </w:r>
      <w:r w:rsidRPr="00A34846">
        <w:rPr>
          <w:b/>
        </w:rPr>
        <w:t xml:space="preserve">Title change to: </w:t>
      </w:r>
      <w:r w:rsidRPr="00A34846">
        <w:t xml:space="preserve">Literature </w:t>
      </w:r>
      <w:proofErr w:type="gramStart"/>
      <w:r w:rsidRPr="00A34846">
        <w:t>Across</w:t>
      </w:r>
      <w:proofErr w:type="gramEnd"/>
      <w:r w:rsidRPr="00A34846">
        <w:t xml:space="preserve"> Cultures </w:t>
      </w:r>
      <w:r w:rsidR="00630830" w:rsidRPr="00A34846">
        <w:rPr>
          <w:b/>
        </w:rPr>
        <w:t xml:space="preserve">Current pre- or co- requisites: </w:t>
      </w:r>
      <w:r w:rsidR="00630830" w:rsidRPr="00A34846">
        <w:t xml:space="preserve">C </w:t>
      </w:r>
      <w:r w:rsidR="00630830" w:rsidRPr="00A34846">
        <w:tab/>
        <w:t xml:space="preserve">in ENGL 101 </w:t>
      </w:r>
      <w:r w:rsidRPr="00A34846">
        <w:rPr>
          <w:b/>
        </w:rPr>
        <w:t xml:space="preserve">Proposed pre- or co-requisites: </w:t>
      </w:r>
      <w:r w:rsidRPr="00A34846">
        <w:t xml:space="preserve">Satisfactory completion of 1) ENGL 101 and 2) </w:t>
      </w:r>
      <w:r w:rsidR="00630830" w:rsidRPr="00A34846">
        <w:tab/>
      </w:r>
      <w:r w:rsidRPr="00A34846">
        <w:t>ENGL 102 or 211</w:t>
      </w:r>
    </w:p>
    <w:p w:rsidR="00724916" w:rsidRPr="00A34846" w:rsidRDefault="00336AF8" w:rsidP="00724916">
      <w:pPr>
        <w:pStyle w:val="NoSpacing"/>
      </w:pPr>
      <w:r w:rsidRPr="00A34846">
        <w:rPr>
          <w:b/>
        </w:rPr>
        <w:tab/>
        <w:t xml:space="preserve">Committee action: </w:t>
      </w:r>
      <w:r w:rsidR="00724916" w:rsidRPr="00A34846">
        <w:t xml:space="preserve">Proposal was approved as written and will be submitted to Faculty Senate </w:t>
      </w:r>
      <w:r w:rsidR="00724916" w:rsidRPr="00A34846">
        <w:tab/>
        <w:t xml:space="preserve">for the November, 2011, meeting. </w:t>
      </w:r>
    </w:p>
    <w:p w:rsidR="00B727A0" w:rsidRPr="00A34846" w:rsidRDefault="00B727A0" w:rsidP="00BA1478">
      <w:pPr>
        <w:pStyle w:val="NoSpacing"/>
        <w:rPr>
          <w:b/>
        </w:rPr>
      </w:pPr>
    </w:p>
    <w:p w:rsidR="00B727A0" w:rsidRPr="00A34846" w:rsidRDefault="00B727A0" w:rsidP="00BA1478">
      <w:pPr>
        <w:pStyle w:val="NoSpacing"/>
        <w:rPr>
          <w:b/>
          <w:i/>
          <w:u w:val="single"/>
        </w:rPr>
      </w:pPr>
      <w:r w:rsidRPr="00A34846">
        <w:rPr>
          <w:b/>
        </w:rPr>
        <w:tab/>
      </w:r>
      <w:r w:rsidRPr="00A34846">
        <w:rPr>
          <w:b/>
          <w:i/>
          <w:u w:val="single"/>
        </w:rPr>
        <w:t>Department of Politics and Geography</w:t>
      </w:r>
    </w:p>
    <w:p w:rsidR="00B727A0" w:rsidRPr="00A34846" w:rsidRDefault="00B727A0" w:rsidP="00BA1478">
      <w:pPr>
        <w:pStyle w:val="NoSpacing"/>
      </w:pPr>
    </w:p>
    <w:p w:rsidR="00B727A0" w:rsidRPr="00A34846" w:rsidRDefault="00B727A0" w:rsidP="00BA1478">
      <w:pPr>
        <w:pStyle w:val="NoSpacing"/>
      </w:pPr>
      <w:r w:rsidRPr="00A34846">
        <w:tab/>
      </w:r>
      <w:proofErr w:type="gramStart"/>
      <w:r w:rsidRPr="00A34846">
        <w:t>a. POLI 354</w:t>
      </w:r>
      <w:r w:rsidRPr="00A34846">
        <w:tab/>
      </w:r>
      <w:r w:rsidRPr="00A34846">
        <w:tab/>
        <w:t>Introduction</w:t>
      </w:r>
      <w:proofErr w:type="gramEnd"/>
      <w:r w:rsidRPr="00A34846">
        <w:t xml:space="preserve"> to Intelligence and National Security</w:t>
      </w:r>
    </w:p>
    <w:p w:rsidR="00B727A0" w:rsidRPr="00A34846" w:rsidRDefault="00B727A0" w:rsidP="00BA1478">
      <w:pPr>
        <w:pStyle w:val="NoSpacing"/>
      </w:pPr>
      <w:r w:rsidRPr="00A34846">
        <w:tab/>
      </w:r>
      <w:r w:rsidRPr="00A34846">
        <w:rPr>
          <w:u w:val="single"/>
        </w:rPr>
        <w:t xml:space="preserve">Proposed changes: </w:t>
      </w:r>
      <w:r w:rsidRPr="00A34846">
        <w:t xml:space="preserve"> </w:t>
      </w:r>
      <w:r w:rsidRPr="00A34846">
        <w:rPr>
          <w:b/>
        </w:rPr>
        <w:t xml:space="preserve">Title change to: </w:t>
      </w:r>
      <w:r w:rsidRPr="00A34846">
        <w:t xml:space="preserve">Introduction to National Security </w:t>
      </w:r>
      <w:r w:rsidRPr="00A34846">
        <w:rPr>
          <w:b/>
        </w:rPr>
        <w:t>Current pre- or co-</w:t>
      </w:r>
      <w:r w:rsidRPr="00A34846">
        <w:rPr>
          <w:b/>
        </w:rPr>
        <w:tab/>
        <w:t xml:space="preserve">requisites: </w:t>
      </w:r>
      <w:r w:rsidRPr="00A34846">
        <w:t xml:space="preserve">POLI 201 or permission of the instructor </w:t>
      </w:r>
      <w:r w:rsidRPr="00A34846">
        <w:rPr>
          <w:b/>
        </w:rPr>
        <w:t xml:space="preserve">Proposed pre- or co- requisites: </w:t>
      </w:r>
      <w:r w:rsidRPr="00A34846">
        <w:t>No change</w:t>
      </w:r>
    </w:p>
    <w:p w:rsidR="00724916" w:rsidRPr="00A34846" w:rsidRDefault="00B727A0" w:rsidP="00724916">
      <w:pPr>
        <w:pStyle w:val="NoSpacing"/>
      </w:pPr>
      <w:r w:rsidRPr="00A34846">
        <w:rPr>
          <w:b/>
        </w:rPr>
        <w:tab/>
        <w:t xml:space="preserve">Committee action: </w:t>
      </w:r>
      <w:r w:rsidR="00724916" w:rsidRPr="00A34846">
        <w:t xml:space="preserve">Proposal was approved as written and will be submitted to Faculty Senate </w:t>
      </w:r>
      <w:r w:rsidR="00724916" w:rsidRPr="00A34846">
        <w:tab/>
        <w:t xml:space="preserve">for the November, 2011, meeting. </w:t>
      </w:r>
    </w:p>
    <w:p w:rsidR="00BE5A5C" w:rsidRPr="00A34846" w:rsidRDefault="00BE5A5C" w:rsidP="00BA1478">
      <w:pPr>
        <w:pStyle w:val="NoSpacing"/>
      </w:pPr>
    </w:p>
    <w:p w:rsidR="00475693" w:rsidRPr="00A34846" w:rsidRDefault="00475693" w:rsidP="00BA1478">
      <w:pPr>
        <w:pStyle w:val="NoSpacing"/>
      </w:pPr>
    </w:p>
    <w:p w:rsidR="00475693" w:rsidRPr="00A34846" w:rsidRDefault="00475693" w:rsidP="00BA1478">
      <w:pPr>
        <w:pStyle w:val="NoSpacing"/>
      </w:pPr>
      <w:r w:rsidRPr="00A34846">
        <w:t>A. Call to Order</w:t>
      </w:r>
    </w:p>
    <w:p w:rsidR="00475693" w:rsidRPr="00A34846" w:rsidRDefault="00475693" w:rsidP="00BA1478">
      <w:pPr>
        <w:pStyle w:val="NoSpacing"/>
      </w:pPr>
      <w:r w:rsidRPr="00A34846">
        <w:tab/>
      </w:r>
    </w:p>
    <w:p w:rsidR="00475693" w:rsidRPr="00A34846" w:rsidRDefault="00475693" w:rsidP="00BA1478">
      <w:pPr>
        <w:pStyle w:val="NoSpacing"/>
      </w:pPr>
      <w:r w:rsidRPr="00A34846">
        <w:tab/>
        <w:t xml:space="preserve">1. Approval of meeting minutes for September 2011. </w:t>
      </w:r>
    </w:p>
    <w:p w:rsidR="00475693" w:rsidRPr="00A34846" w:rsidRDefault="00475693" w:rsidP="00BA1478">
      <w:pPr>
        <w:pStyle w:val="NoSpacing"/>
      </w:pPr>
    </w:p>
    <w:p w:rsidR="00475693" w:rsidRDefault="00475693" w:rsidP="00BA1478">
      <w:pPr>
        <w:pStyle w:val="NoSpacing"/>
      </w:pPr>
      <w:r w:rsidRPr="00A34846">
        <w:t>B. Chair Report</w:t>
      </w:r>
    </w:p>
    <w:p w:rsidR="00AB6FBC" w:rsidRDefault="00AB6FBC" w:rsidP="00BA1478">
      <w:pPr>
        <w:pStyle w:val="NoSpacing"/>
      </w:pPr>
      <w:r>
        <w:tab/>
      </w:r>
    </w:p>
    <w:p w:rsidR="00AB6FBC" w:rsidRPr="00A34846" w:rsidRDefault="00AB6FBC" w:rsidP="00BA1478">
      <w:pPr>
        <w:pStyle w:val="NoSpacing"/>
      </w:pPr>
      <w:r>
        <w:tab/>
        <w:t xml:space="preserve">1. No report given. </w:t>
      </w:r>
    </w:p>
    <w:p w:rsidR="00475693" w:rsidRPr="00A34846" w:rsidRDefault="00475693" w:rsidP="00BA1478">
      <w:pPr>
        <w:pStyle w:val="NoSpacing"/>
      </w:pPr>
    </w:p>
    <w:p w:rsidR="00475693" w:rsidRPr="00A34846" w:rsidRDefault="00475693" w:rsidP="00BA1478">
      <w:pPr>
        <w:pStyle w:val="NoSpacing"/>
      </w:pPr>
      <w:r w:rsidRPr="00A34846">
        <w:t>C. New Business</w:t>
      </w:r>
    </w:p>
    <w:p w:rsidR="00475693" w:rsidRPr="00A34846" w:rsidRDefault="00475693" w:rsidP="00BA1478">
      <w:pPr>
        <w:pStyle w:val="NoSpacing"/>
      </w:pPr>
    </w:p>
    <w:p w:rsidR="00475693" w:rsidRDefault="00475693" w:rsidP="00BA1478">
      <w:pPr>
        <w:pStyle w:val="NoSpacing"/>
      </w:pPr>
      <w:r w:rsidRPr="00A34846">
        <w:tab/>
        <w:t xml:space="preserve">1. Presentation by Dr. </w:t>
      </w:r>
      <w:r w:rsidR="00D826C8">
        <w:t xml:space="preserve">Teresa </w:t>
      </w:r>
      <w:r w:rsidRPr="00A34846">
        <w:t>Burns (Director of Core Curriculum) regarding the Core Curriculum</w:t>
      </w:r>
    </w:p>
    <w:p w:rsidR="00355AF7" w:rsidRDefault="00355AF7" w:rsidP="00BA1478">
      <w:pPr>
        <w:pStyle w:val="NoSpacing"/>
      </w:pPr>
    </w:p>
    <w:p w:rsidR="00736177" w:rsidRDefault="00355AF7" w:rsidP="00BA1478">
      <w:pPr>
        <w:pStyle w:val="NoSpacing"/>
      </w:pPr>
      <w:r>
        <w:tab/>
      </w:r>
      <w:r>
        <w:tab/>
      </w:r>
      <w:proofErr w:type="gramStart"/>
      <w:r w:rsidRPr="00D826C8">
        <w:t>a</w:t>
      </w:r>
      <w:proofErr w:type="gramEnd"/>
      <w:r w:rsidRPr="00D826C8">
        <w:t>.</w:t>
      </w:r>
      <w:r>
        <w:t xml:space="preserve"> </w:t>
      </w:r>
      <w:r w:rsidR="00736177">
        <w:t xml:space="preserve">Dr. Burns gave a brief presentation to the committee explaining accomplishments , </w:t>
      </w:r>
      <w:r w:rsidR="00B45156">
        <w:tab/>
      </w:r>
      <w:r w:rsidR="00B45156">
        <w:tab/>
      </w:r>
      <w:r w:rsidR="00B45156">
        <w:tab/>
        <w:t xml:space="preserve">curriculum </w:t>
      </w:r>
      <w:r w:rsidR="00F263F3">
        <w:t xml:space="preserve">and policy </w:t>
      </w:r>
      <w:r w:rsidR="00B45156">
        <w:t xml:space="preserve">changes, </w:t>
      </w:r>
      <w:r w:rsidR="005257E6">
        <w:t>the “</w:t>
      </w:r>
      <w:r w:rsidR="00736177">
        <w:t>opportunities for change</w:t>
      </w:r>
      <w:r w:rsidR="005257E6">
        <w:t>”</w:t>
      </w:r>
      <w:r w:rsidR="00F263F3">
        <w:t xml:space="preserve"> </w:t>
      </w:r>
      <w:r w:rsidR="005257E6">
        <w:t xml:space="preserve">as discovered through </w:t>
      </w:r>
      <w:r w:rsidR="00155FCC">
        <w:tab/>
      </w:r>
      <w:r w:rsidR="00155FCC">
        <w:tab/>
      </w:r>
      <w:r w:rsidR="00155FCC">
        <w:tab/>
      </w:r>
      <w:r w:rsidR="005257E6">
        <w:t xml:space="preserve">assessment </w:t>
      </w:r>
      <w:r w:rsidR="00F263F3">
        <w:t>within the Core</w:t>
      </w:r>
      <w:r w:rsidR="00736177">
        <w:t>,  and the mission of the Core</w:t>
      </w:r>
      <w:r w:rsidR="00322674">
        <w:t xml:space="preserve"> Curriculum</w:t>
      </w:r>
      <w:r w:rsidR="00736177">
        <w:t xml:space="preserve">. </w:t>
      </w:r>
    </w:p>
    <w:p w:rsidR="00B45156" w:rsidRDefault="00B45156" w:rsidP="00BA1478">
      <w:pPr>
        <w:pStyle w:val="NoSpacing"/>
      </w:pPr>
    </w:p>
    <w:p w:rsidR="00475693" w:rsidRDefault="00475693" w:rsidP="00BA1478">
      <w:pPr>
        <w:pStyle w:val="NoSpacing"/>
      </w:pPr>
      <w:r w:rsidRPr="00A34846">
        <w:lastRenderedPageBreak/>
        <w:t xml:space="preserve"> Form C – New Courses</w:t>
      </w:r>
    </w:p>
    <w:p w:rsidR="00A34846" w:rsidRDefault="00A34846" w:rsidP="00BA1478">
      <w:pPr>
        <w:pStyle w:val="NoSpacing"/>
      </w:pPr>
    </w:p>
    <w:p w:rsidR="00A34846" w:rsidRDefault="00A34846" w:rsidP="00BA1478">
      <w:pPr>
        <w:pStyle w:val="NoSpacing"/>
        <w:rPr>
          <w:b/>
          <w:u w:val="single"/>
        </w:rPr>
      </w:pPr>
      <w:r>
        <w:tab/>
      </w:r>
      <w:r>
        <w:rPr>
          <w:b/>
          <w:u w:val="single"/>
        </w:rPr>
        <w:t>College of Humanities</w:t>
      </w:r>
    </w:p>
    <w:p w:rsidR="00A34846" w:rsidRDefault="00A34846" w:rsidP="00BA1478">
      <w:pPr>
        <w:pStyle w:val="NoSpacing"/>
        <w:rPr>
          <w:b/>
          <w:u w:val="single"/>
        </w:rPr>
      </w:pPr>
    </w:p>
    <w:p w:rsidR="00A34846" w:rsidRDefault="00A34846" w:rsidP="00BA1478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 xml:space="preserve">Department of </w:t>
      </w:r>
      <w:r w:rsidR="002E3856">
        <w:rPr>
          <w:b/>
          <w:u w:val="single"/>
        </w:rPr>
        <w:t>Politics and Geography</w:t>
      </w:r>
    </w:p>
    <w:p w:rsidR="00A34846" w:rsidRPr="00BD4FA8" w:rsidRDefault="00A34846" w:rsidP="00BA1478">
      <w:pPr>
        <w:pStyle w:val="NoSpacing"/>
      </w:pPr>
    </w:p>
    <w:p w:rsidR="00A34846" w:rsidRPr="00BD4FA8" w:rsidRDefault="00A34846" w:rsidP="008B1CA0">
      <w:pPr>
        <w:pStyle w:val="NoSpacing"/>
      </w:pPr>
      <w:r w:rsidRPr="00BD4FA8">
        <w:tab/>
      </w:r>
      <w:proofErr w:type="gramStart"/>
      <w:r w:rsidRPr="00BD4FA8">
        <w:t>a. POLI 350</w:t>
      </w:r>
      <w:r w:rsidRPr="00BD4FA8">
        <w:tab/>
      </w:r>
      <w:r w:rsidRPr="00BD4FA8">
        <w:tab/>
        <w:t>Introduction</w:t>
      </w:r>
      <w:proofErr w:type="gramEnd"/>
      <w:r w:rsidRPr="00BD4FA8">
        <w:t xml:space="preserve"> to Intelligence Studies </w:t>
      </w:r>
    </w:p>
    <w:p w:rsidR="00A34846" w:rsidRPr="00BD4FA8" w:rsidRDefault="00A34846" w:rsidP="008B1CA0">
      <w:pPr>
        <w:pStyle w:val="NoSpacing"/>
        <w:rPr>
          <w:u w:val="single"/>
        </w:rPr>
      </w:pPr>
      <w:r w:rsidRPr="00BD4FA8">
        <w:tab/>
      </w:r>
      <w:r w:rsidRPr="00BD4FA8">
        <w:rPr>
          <w:u w:val="single"/>
        </w:rPr>
        <w:t>Proposal for a new undergraduate course</w:t>
      </w:r>
    </w:p>
    <w:p w:rsidR="00F1743E" w:rsidRPr="00BD4FA8" w:rsidRDefault="00A34846" w:rsidP="008B1CA0">
      <w:pPr>
        <w:pStyle w:val="NoSpacing"/>
        <w:rPr>
          <w:rFonts w:eastAsia="Times New Roman" w:cs="Times New Roman"/>
        </w:rPr>
      </w:pPr>
      <w:r w:rsidRPr="00BD4FA8">
        <w:tab/>
      </w:r>
      <w:r w:rsidR="00F1743E" w:rsidRPr="00BD4FA8">
        <w:rPr>
          <w:b/>
        </w:rPr>
        <w:t xml:space="preserve">Number of credits: </w:t>
      </w:r>
      <w:r w:rsidR="00F1743E" w:rsidRPr="00BD4FA8">
        <w:t xml:space="preserve">3 </w:t>
      </w:r>
      <w:r w:rsidR="00F1743E" w:rsidRPr="00BD4FA8">
        <w:rPr>
          <w:b/>
        </w:rPr>
        <w:t xml:space="preserve">Prerequisites: </w:t>
      </w:r>
      <w:r w:rsidR="00F1743E" w:rsidRPr="00BD4FA8">
        <w:rPr>
          <w:rFonts w:eastAsia="Times New Roman" w:cs="Times New Roman"/>
        </w:rPr>
        <w:t xml:space="preserve">POLI 201 or Permission of Instructor Co-requisite(s): </w:t>
      </w:r>
    </w:p>
    <w:p w:rsidR="00F1743E" w:rsidRPr="001D3650" w:rsidRDefault="00F1743E" w:rsidP="008B1CA0">
      <w:pPr>
        <w:pStyle w:val="NoSpacing"/>
        <w:rPr>
          <w:rFonts w:eastAsia="Times New Roman" w:cs="Times New Roman"/>
        </w:rPr>
      </w:pPr>
      <w:r w:rsidRPr="00BD4FA8">
        <w:rPr>
          <w:rFonts w:eastAsia="Times New Roman" w:cs="Times New Roman"/>
        </w:rPr>
        <w:tab/>
        <w:t xml:space="preserve">N/A </w:t>
      </w:r>
      <w:r w:rsidRPr="00BD4FA8">
        <w:rPr>
          <w:rFonts w:eastAsia="Times New Roman" w:cs="Times New Roman"/>
          <w:b/>
        </w:rPr>
        <w:t xml:space="preserve">Course restrictions: </w:t>
      </w:r>
      <w:r w:rsidRPr="00BD4FA8">
        <w:rPr>
          <w:rFonts w:eastAsia="Times New Roman" w:cs="Times New Roman"/>
        </w:rPr>
        <w:t>None. This co</w:t>
      </w:r>
      <w:r w:rsidR="008B1CA0">
        <w:rPr>
          <w:rFonts w:eastAsia="Times New Roman" w:cs="Times New Roman"/>
        </w:rPr>
        <w:t xml:space="preserve">urse may be used as an elective or cognate. </w:t>
      </w:r>
      <w:r w:rsidRPr="00BD4FA8">
        <w:rPr>
          <w:rFonts w:eastAsia="Times New Roman" w:cs="Times New Roman"/>
        </w:rPr>
        <w:t xml:space="preserve"> </w:t>
      </w:r>
      <w:proofErr w:type="gramStart"/>
      <w:r w:rsidRPr="00BD4FA8">
        <w:rPr>
          <w:rFonts w:eastAsia="Times New Roman" w:cs="Times New Roman"/>
          <w:b/>
        </w:rPr>
        <w:t xml:space="preserve">Proposed </w:t>
      </w:r>
      <w:r w:rsidR="008B1CA0">
        <w:rPr>
          <w:rFonts w:eastAsia="Times New Roman" w:cs="Times New Roman"/>
          <w:b/>
        </w:rPr>
        <w:tab/>
      </w:r>
      <w:r w:rsidRPr="00BD4FA8">
        <w:rPr>
          <w:rFonts w:eastAsia="Times New Roman" w:cs="Times New Roman"/>
          <w:b/>
        </w:rPr>
        <w:t xml:space="preserve">Catalog Description: </w:t>
      </w:r>
      <w:r w:rsidRPr="00BD4FA8">
        <w:rPr>
          <w:rFonts w:eastAsia="Times New Roman" w:cs="Times New Roman"/>
        </w:rPr>
        <w:t>POLI 350.</w:t>
      </w:r>
      <w:proofErr w:type="gramEnd"/>
      <w:r w:rsidRPr="00BD4FA8">
        <w:rPr>
          <w:rFonts w:eastAsia="Times New Roman" w:cs="Times New Roman"/>
        </w:rPr>
        <w:t xml:space="preserve"> </w:t>
      </w:r>
      <w:proofErr w:type="gramStart"/>
      <w:r w:rsidRPr="00BD4FA8">
        <w:rPr>
          <w:rFonts w:eastAsia="Times New Roman" w:cs="Times New Roman"/>
        </w:rPr>
        <w:t>Introduction to Intelligence Studies.</w:t>
      </w:r>
      <w:proofErr w:type="gramEnd"/>
      <w:r w:rsidRPr="00BD4FA8">
        <w:rPr>
          <w:rFonts w:eastAsia="Times New Roman" w:cs="Times New Roman"/>
        </w:rPr>
        <w:t xml:space="preserve"> (3) (POLI 201 or</w:t>
      </w:r>
      <w:r w:rsidR="00BD4FA8">
        <w:rPr>
          <w:rFonts w:eastAsia="Times New Roman" w:cs="Times New Roman"/>
        </w:rPr>
        <w:t xml:space="preserve"> </w:t>
      </w:r>
      <w:r w:rsidRPr="00BD4FA8">
        <w:rPr>
          <w:rFonts w:eastAsia="Times New Roman" w:cs="Times New Roman"/>
        </w:rPr>
        <w:t xml:space="preserve">Permission </w:t>
      </w:r>
      <w:r w:rsidR="008B1CA0">
        <w:rPr>
          <w:rFonts w:eastAsia="Times New Roman" w:cs="Times New Roman"/>
        </w:rPr>
        <w:tab/>
      </w:r>
      <w:r w:rsidRPr="00BD4FA8">
        <w:rPr>
          <w:rFonts w:eastAsia="Times New Roman" w:cs="Times New Roman"/>
        </w:rPr>
        <w:t>of</w:t>
      </w:r>
      <w:r w:rsidR="008B1CA0">
        <w:rPr>
          <w:rFonts w:eastAsia="Times New Roman" w:cs="Times New Roman"/>
        </w:rPr>
        <w:t xml:space="preserve"> </w:t>
      </w:r>
      <w:r w:rsidRPr="00BD4FA8">
        <w:rPr>
          <w:rFonts w:eastAsia="Times New Roman" w:cs="Times New Roman"/>
        </w:rPr>
        <w:t xml:space="preserve">Instructor) </w:t>
      </w:r>
      <w:proofErr w:type="gramStart"/>
      <w:r w:rsidRPr="00BD4FA8">
        <w:rPr>
          <w:rFonts w:eastAsia="Times New Roman" w:cs="Times New Roman"/>
        </w:rPr>
        <w:t>This</w:t>
      </w:r>
      <w:proofErr w:type="gramEnd"/>
      <w:r w:rsidRPr="00BD4FA8">
        <w:rPr>
          <w:rFonts w:eastAsia="Times New Roman" w:cs="Times New Roman"/>
        </w:rPr>
        <w:t xml:space="preserve"> course is an introduction into the field of intelligence and its impact on policy </w:t>
      </w:r>
      <w:r w:rsidR="00BD4FA8">
        <w:rPr>
          <w:rFonts w:eastAsia="Times New Roman" w:cs="Times New Roman"/>
        </w:rPr>
        <w:tab/>
      </w:r>
      <w:r w:rsidRPr="00BD4FA8">
        <w:rPr>
          <w:rFonts w:eastAsia="Times New Roman" w:cs="Times New Roman"/>
        </w:rPr>
        <w:t xml:space="preserve">areas related to security. Specifically, it will examine the role of </w:t>
      </w:r>
      <w:r w:rsidRPr="00BD4FA8">
        <w:rPr>
          <w:rFonts w:eastAsia="Times New Roman" w:cs="Times New Roman"/>
        </w:rPr>
        <w:tab/>
        <w:t xml:space="preserve">strategic intelligence and </w:t>
      </w:r>
      <w:r w:rsidR="00BD4FA8">
        <w:rPr>
          <w:rFonts w:eastAsia="Times New Roman" w:cs="Times New Roman"/>
        </w:rPr>
        <w:tab/>
      </w:r>
      <w:r w:rsidRPr="00BD4FA8">
        <w:rPr>
          <w:rFonts w:eastAsia="Times New Roman" w:cs="Times New Roman"/>
        </w:rPr>
        <w:t xml:space="preserve">intelligence agencies as a tool of United States foreign policy since 1945. </w:t>
      </w:r>
      <w:r w:rsidRPr="00BD4FA8">
        <w:rPr>
          <w:rFonts w:eastAsia="Times New Roman" w:cs="Times New Roman"/>
          <w:b/>
        </w:rPr>
        <w:t>Justification:</w:t>
      </w:r>
      <w:r w:rsidR="00FE29AC">
        <w:rPr>
          <w:rFonts w:eastAsia="Times New Roman" w:cs="Times New Roman"/>
          <w:b/>
        </w:rPr>
        <w:t xml:space="preserve"> </w:t>
      </w:r>
      <w:r w:rsidRPr="00BD4FA8">
        <w:rPr>
          <w:rFonts w:eastAsia="Times New Roman" w:cs="Times New Roman"/>
        </w:rPr>
        <w:t xml:space="preserve">Course </w:t>
      </w:r>
      <w:r w:rsidR="00FE29AC">
        <w:rPr>
          <w:rFonts w:eastAsia="Times New Roman" w:cs="Times New Roman"/>
        </w:rPr>
        <w:tab/>
      </w:r>
      <w:r w:rsidRPr="00BD4FA8">
        <w:rPr>
          <w:rFonts w:eastAsia="Times New Roman" w:cs="Times New Roman"/>
        </w:rPr>
        <w:t>will be a core requirement for both the new B.A. in</w:t>
      </w:r>
      <w:r w:rsidR="00FE29AC">
        <w:rPr>
          <w:rFonts w:eastAsia="Times New Roman" w:cs="Times New Roman"/>
        </w:rPr>
        <w:t xml:space="preserve"> </w:t>
      </w:r>
      <w:r w:rsidRPr="00BD4FA8">
        <w:rPr>
          <w:rFonts w:eastAsia="Times New Roman" w:cs="Times New Roman"/>
        </w:rPr>
        <w:t xml:space="preserve">Intelligence and National Security Studies </w:t>
      </w:r>
      <w:r w:rsidR="00FE29AC">
        <w:rPr>
          <w:rFonts w:eastAsia="Times New Roman" w:cs="Times New Roman"/>
        </w:rPr>
        <w:tab/>
      </w:r>
      <w:r w:rsidRPr="00BD4FA8">
        <w:rPr>
          <w:rFonts w:eastAsia="Times New Roman" w:cs="Times New Roman"/>
        </w:rPr>
        <w:t xml:space="preserve">and the associated academic minor. Course can also count as elective credit in the POLI major. </w:t>
      </w:r>
      <w:r w:rsidR="00216A89">
        <w:rPr>
          <w:rFonts w:eastAsia="Times New Roman" w:cs="Times New Roman"/>
        </w:rPr>
        <w:tab/>
        <w:t>Fall, every year.</w:t>
      </w:r>
      <w:r w:rsidR="00FE29AC">
        <w:rPr>
          <w:rFonts w:eastAsia="Times New Roman" w:cs="Times New Roman"/>
        </w:rPr>
        <w:tab/>
      </w:r>
      <w:r w:rsidRPr="00BD4FA8">
        <w:rPr>
          <w:rFonts w:eastAsia="Times New Roman" w:cs="Times New Roman"/>
          <w:b/>
        </w:rPr>
        <w:t>Impact on existing academic programs:</w:t>
      </w:r>
      <w:r w:rsidRPr="00BD4FA8">
        <w:rPr>
          <w:rFonts w:eastAsia="Times New Roman" w:cs="Times New Roman"/>
        </w:rPr>
        <w:t xml:space="preserve"> No adverse impact. </w:t>
      </w:r>
      <w:r w:rsidRPr="00BD4FA8">
        <w:rPr>
          <w:rFonts w:eastAsia="Times New Roman" w:cs="Times New Roman"/>
          <w:b/>
        </w:rPr>
        <w:t xml:space="preserve">Method of </w:t>
      </w:r>
      <w:r w:rsidR="00BD4FA8">
        <w:rPr>
          <w:rFonts w:eastAsia="Times New Roman" w:cs="Times New Roman"/>
          <w:b/>
        </w:rPr>
        <w:tab/>
      </w:r>
      <w:r w:rsidRPr="00BD4FA8">
        <w:rPr>
          <w:rFonts w:eastAsia="Times New Roman" w:cs="Times New Roman"/>
          <w:b/>
        </w:rPr>
        <w:t>Delivery:</w:t>
      </w:r>
      <w:r w:rsidRPr="00BD4FA8">
        <w:rPr>
          <w:rFonts w:eastAsia="Times New Roman" w:cs="Times New Roman"/>
        </w:rPr>
        <w:t xml:space="preserve"> Classroom </w:t>
      </w:r>
      <w:r w:rsidR="001D3650">
        <w:rPr>
          <w:rFonts w:eastAsia="Times New Roman" w:cs="Times New Roman"/>
          <w:b/>
        </w:rPr>
        <w:t xml:space="preserve">Date change is to be effective: </w:t>
      </w:r>
      <w:r w:rsidR="001D3650">
        <w:rPr>
          <w:rFonts w:eastAsia="Times New Roman" w:cs="Times New Roman"/>
        </w:rPr>
        <w:t xml:space="preserve">Fall 2011 </w:t>
      </w:r>
      <w:r w:rsidR="001D3650">
        <w:rPr>
          <w:rFonts w:eastAsia="Times New Roman" w:cs="Times New Roman"/>
          <w:b/>
        </w:rPr>
        <w:t xml:space="preserve">Semesters offered: </w:t>
      </w:r>
      <w:r w:rsidR="001D3650">
        <w:rPr>
          <w:rFonts w:eastAsia="Times New Roman" w:cs="Times New Roman"/>
        </w:rPr>
        <w:t>Fall, every year</w:t>
      </w:r>
    </w:p>
    <w:p w:rsidR="00F1743E" w:rsidRPr="00BD4FA8" w:rsidRDefault="00F1743E" w:rsidP="008B1CA0">
      <w:pPr>
        <w:pStyle w:val="NoSpacing"/>
        <w:rPr>
          <w:rFonts w:eastAsia="Times New Roman" w:cs="Times New Roman"/>
        </w:rPr>
      </w:pPr>
      <w:r w:rsidRPr="00BD4FA8">
        <w:rPr>
          <w:rFonts w:eastAsia="Times New Roman" w:cs="Times New Roman"/>
        </w:rPr>
        <w:tab/>
      </w:r>
      <w:r w:rsidRPr="00BD4FA8">
        <w:rPr>
          <w:rFonts w:eastAsia="Times New Roman" w:cs="Times New Roman"/>
          <w:b/>
        </w:rPr>
        <w:t xml:space="preserve">Committee Action: </w:t>
      </w:r>
      <w:r w:rsidRPr="00BD4FA8">
        <w:rPr>
          <w:rFonts w:eastAsia="Times New Roman" w:cs="Times New Roman"/>
        </w:rPr>
        <w:t xml:space="preserve">Proposal was approved as written and will be submitted to Faculty </w:t>
      </w:r>
      <w:r w:rsidRPr="00BD4FA8">
        <w:rPr>
          <w:rFonts w:eastAsia="Times New Roman" w:cs="Times New Roman"/>
        </w:rPr>
        <w:tab/>
        <w:t xml:space="preserve">Senate </w:t>
      </w:r>
      <w:r w:rsidR="00BD4FA8">
        <w:rPr>
          <w:rFonts w:eastAsia="Times New Roman" w:cs="Times New Roman"/>
        </w:rPr>
        <w:tab/>
      </w:r>
      <w:r w:rsidRPr="00BD4FA8">
        <w:rPr>
          <w:rFonts w:eastAsia="Times New Roman" w:cs="Times New Roman"/>
        </w:rPr>
        <w:t xml:space="preserve">for the November, 2011, meeting. </w:t>
      </w:r>
    </w:p>
    <w:p w:rsidR="00A34846" w:rsidRDefault="00A34846" w:rsidP="008B1CA0">
      <w:pPr>
        <w:pStyle w:val="NoSpacing"/>
      </w:pPr>
    </w:p>
    <w:p w:rsidR="002E3856" w:rsidRDefault="002E3856" w:rsidP="008B1CA0">
      <w:pPr>
        <w:pStyle w:val="NoSpacing"/>
      </w:pPr>
      <w:r>
        <w:tab/>
        <w:t>b. POLI 351</w:t>
      </w:r>
      <w:r>
        <w:tab/>
      </w:r>
      <w:r>
        <w:tab/>
      </w:r>
      <w:r>
        <w:tab/>
        <w:t>Intelligence Communications</w:t>
      </w:r>
    </w:p>
    <w:p w:rsidR="00966608" w:rsidRPr="00216A89" w:rsidRDefault="00966608" w:rsidP="008B1CA0">
      <w:pPr>
        <w:pStyle w:val="NoSpacing"/>
        <w:rPr>
          <w:szCs w:val="24"/>
          <w:u w:val="single"/>
        </w:rPr>
      </w:pPr>
      <w:r>
        <w:tab/>
      </w:r>
      <w:r w:rsidRPr="00216A89">
        <w:rPr>
          <w:szCs w:val="24"/>
          <w:u w:val="single"/>
        </w:rPr>
        <w:t xml:space="preserve">Proposal </w:t>
      </w:r>
      <w:r w:rsidR="00216A89">
        <w:rPr>
          <w:szCs w:val="24"/>
          <w:u w:val="single"/>
        </w:rPr>
        <w:t>for a new undergraduate course</w:t>
      </w:r>
    </w:p>
    <w:p w:rsidR="00966608" w:rsidRPr="003A1666" w:rsidRDefault="00966608" w:rsidP="008B1CA0">
      <w:pPr>
        <w:pStyle w:val="NoSpacing"/>
        <w:rPr>
          <w:szCs w:val="24"/>
        </w:rPr>
      </w:pPr>
      <w:r w:rsidRPr="003A1666">
        <w:rPr>
          <w:szCs w:val="24"/>
        </w:rPr>
        <w:tab/>
      </w:r>
      <w:r w:rsidRPr="00216A89">
        <w:rPr>
          <w:b/>
          <w:szCs w:val="24"/>
        </w:rPr>
        <w:t>Number of Credits:</w:t>
      </w:r>
      <w:r w:rsidRPr="003A1666">
        <w:rPr>
          <w:szCs w:val="24"/>
        </w:rPr>
        <w:t xml:space="preserve"> 3 </w:t>
      </w:r>
      <w:r w:rsidRPr="00216A89">
        <w:rPr>
          <w:b/>
          <w:szCs w:val="24"/>
        </w:rPr>
        <w:t>Prerequisite(s):</w:t>
      </w:r>
      <w:r w:rsidRPr="003A1666">
        <w:rPr>
          <w:szCs w:val="24"/>
        </w:rPr>
        <w:t xml:space="preserve"> POLI 350 or Permission of Instructor </w:t>
      </w:r>
      <w:r w:rsidRPr="00216A89">
        <w:rPr>
          <w:b/>
          <w:szCs w:val="24"/>
        </w:rPr>
        <w:t>Co-requisite(s):</w:t>
      </w:r>
      <w:r w:rsidRPr="003A1666">
        <w:rPr>
          <w:szCs w:val="24"/>
        </w:rPr>
        <w:t xml:space="preserve"> </w:t>
      </w:r>
      <w:r w:rsidRPr="003A1666">
        <w:tab/>
      </w:r>
      <w:r w:rsidRPr="003A1666">
        <w:rPr>
          <w:szCs w:val="24"/>
        </w:rPr>
        <w:t xml:space="preserve">None. </w:t>
      </w:r>
      <w:r w:rsidRPr="00216A89">
        <w:rPr>
          <w:b/>
          <w:szCs w:val="24"/>
        </w:rPr>
        <w:t>Course Restrictions:</w:t>
      </w:r>
      <w:r w:rsidRPr="003A1666">
        <w:rPr>
          <w:szCs w:val="24"/>
        </w:rPr>
        <w:t xml:space="preserve"> None. This course ma</w:t>
      </w:r>
      <w:r w:rsidR="008B1CA0">
        <w:rPr>
          <w:szCs w:val="24"/>
        </w:rPr>
        <w:t xml:space="preserve">y be used as an elective or cognate. </w:t>
      </w:r>
    </w:p>
    <w:p w:rsidR="00966608" w:rsidRPr="001D3650" w:rsidRDefault="00966608" w:rsidP="008B1CA0">
      <w:pPr>
        <w:pStyle w:val="NoSpacing"/>
        <w:rPr>
          <w:szCs w:val="24"/>
        </w:rPr>
      </w:pPr>
      <w:r w:rsidRPr="003A1666">
        <w:rPr>
          <w:szCs w:val="24"/>
        </w:rPr>
        <w:tab/>
      </w:r>
      <w:proofErr w:type="gramStart"/>
      <w:r w:rsidRPr="00216A89">
        <w:rPr>
          <w:b/>
          <w:szCs w:val="24"/>
        </w:rPr>
        <w:t>Proposed Catalog Description:</w:t>
      </w:r>
      <w:r w:rsidRPr="003A1666">
        <w:rPr>
          <w:szCs w:val="24"/>
        </w:rPr>
        <w:t xml:space="preserve"> POLI 351.</w:t>
      </w:r>
      <w:proofErr w:type="gramEnd"/>
      <w:r w:rsidRPr="003A1666">
        <w:rPr>
          <w:szCs w:val="24"/>
        </w:rPr>
        <w:t xml:space="preserve"> </w:t>
      </w:r>
      <w:proofErr w:type="gramStart"/>
      <w:r w:rsidRPr="003A1666">
        <w:rPr>
          <w:szCs w:val="24"/>
        </w:rPr>
        <w:t>Intelligence Communications.</w:t>
      </w:r>
      <w:proofErr w:type="gramEnd"/>
      <w:r w:rsidRPr="003A1666">
        <w:rPr>
          <w:szCs w:val="24"/>
        </w:rPr>
        <w:t xml:space="preserve"> (3) (POLI 350 or </w:t>
      </w:r>
      <w:r w:rsidRPr="003A1666">
        <w:tab/>
      </w:r>
      <w:r w:rsidRPr="003A1666">
        <w:rPr>
          <w:szCs w:val="24"/>
        </w:rPr>
        <w:t xml:space="preserve">Permission of Instructor) </w:t>
      </w:r>
      <w:proofErr w:type="gramStart"/>
      <w:r w:rsidRPr="003A1666">
        <w:rPr>
          <w:szCs w:val="24"/>
        </w:rPr>
        <w:t>This</w:t>
      </w:r>
      <w:proofErr w:type="gramEnd"/>
      <w:r w:rsidRPr="003A1666">
        <w:rPr>
          <w:szCs w:val="24"/>
        </w:rPr>
        <w:t xml:space="preserve"> course is an examination of how intelligence information is </w:t>
      </w:r>
      <w:r w:rsidRPr="003A1666">
        <w:tab/>
      </w:r>
      <w:r w:rsidRPr="003A1666">
        <w:rPr>
          <w:szCs w:val="24"/>
        </w:rPr>
        <w:t xml:space="preserve">communicated on both the organizational and individual levels. At the level of the organization, </w:t>
      </w:r>
      <w:r w:rsidRPr="003A1666">
        <w:tab/>
      </w:r>
      <w:r w:rsidRPr="003A1666">
        <w:rPr>
          <w:szCs w:val="24"/>
        </w:rPr>
        <w:t>the course examines how intelligence is shared with various governmental and non-</w:t>
      </w:r>
      <w:r w:rsidRPr="003A1666">
        <w:tab/>
      </w:r>
      <w:r w:rsidRPr="003A1666">
        <w:rPr>
          <w:szCs w:val="24"/>
        </w:rPr>
        <w:t xml:space="preserve">governmental actors. At the individual level, the course </w:t>
      </w:r>
      <w:r w:rsidRPr="003A1666">
        <w:rPr>
          <w:szCs w:val="24"/>
        </w:rPr>
        <w:tab/>
        <w:t xml:space="preserve">emphasizes the practical delivery of </w:t>
      </w:r>
      <w:r w:rsidRPr="003A1666">
        <w:tab/>
      </w:r>
      <w:r w:rsidRPr="003A1666">
        <w:rPr>
          <w:szCs w:val="24"/>
        </w:rPr>
        <w:t xml:space="preserve">intelligence information in oral and written formats. </w:t>
      </w:r>
      <w:r w:rsidR="00216A89">
        <w:rPr>
          <w:szCs w:val="24"/>
        </w:rPr>
        <w:t xml:space="preserve">Spring, every year. </w:t>
      </w:r>
      <w:r w:rsidRPr="00216A89">
        <w:rPr>
          <w:b/>
          <w:szCs w:val="24"/>
        </w:rPr>
        <w:t>Justification:</w:t>
      </w:r>
      <w:r w:rsidRPr="003A1666">
        <w:rPr>
          <w:szCs w:val="24"/>
        </w:rPr>
        <w:t xml:space="preserve"> Course will </w:t>
      </w:r>
      <w:r w:rsidR="00216A89">
        <w:rPr>
          <w:szCs w:val="24"/>
        </w:rPr>
        <w:tab/>
      </w:r>
      <w:r w:rsidRPr="003A1666">
        <w:rPr>
          <w:szCs w:val="24"/>
        </w:rPr>
        <w:t xml:space="preserve">be a core requirement for the new B.A. in Intelligence and National Security Studies and the </w:t>
      </w:r>
      <w:r w:rsidR="00216A89">
        <w:rPr>
          <w:szCs w:val="24"/>
        </w:rPr>
        <w:tab/>
      </w:r>
      <w:r w:rsidRPr="003A1666">
        <w:rPr>
          <w:szCs w:val="24"/>
        </w:rPr>
        <w:t xml:space="preserve">associated academic minor. Course will also serve as upper-division elective credit for the POLI </w:t>
      </w:r>
      <w:r w:rsidR="00216A89">
        <w:rPr>
          <w:szCs w:val="24"/>
        </w:rPr>
        <w:tab/>
      </w:r>
      <w:r w:rsidRPr="003A1666">
        <w:rPr>
          <w:szCs w:val="24"/>
        </w:rPr>
        <w:t xml:space="preserve">major. </w:t>
      </w:r>
      <w:r w:rsidRPr="003A1666">
        <w:tab/>
      </w:r>
      <w:r w:rsidRPr="00216A89">
        <w:rPr>
          <w:b/>
          <w:szCs w:val="24"/>
        </w:rPr>
        <w:t>Impact on existing academic programs:</w:t>
      </w:r>
      <w:r w:rsidRPr="003A1666">
        <w:rPr>
          <w:szCs w:val="24"/>
        </w:rPr>
        <w:t xml:space="preserve"> No adverse impact </w:t>
      </w:r>
      <w:r w:rsidRPr="00216A89">
        <w:rPr>
          <w:b/>
          <w:szCs w:val="24"/>
        </w:rPr>
        <w:t>Method of Delivery:</w:t>
      </w:r>
      <w:r w:rsidRPr="003A1666">
        <w:rPr>
          <w:szCs w:val="24"/>
        </w:rPr>
        <w:t xml:space="preserve"> </w:t>
      </w:r>
      <w:r w:rsidR="00216A89">
        <w:rPr>
          <w:szCs w:val="24"/>
        </w:rPr>
        <w:tab/>
      </w:r>
      <w:proofErr w:type="gramStart"/>
      <w:r w:rsidRPr="003A1666">
        <w:rPr>
          <w:szCs w:val="24"/>
        </w:rPr>
        <w:t xml:space="preserve">Classroom </w:t>
      </w:r>
      <w:r w:rsidR="001D3650">
        <w:rPr>
          <w:szCs w:val="24"/>
        </w:rPr>
        <w:t xml:space="preserve"> </w:t>
      </w:r>
      <w:r w:rsidR="001D3650">
        <w:rPr>
          <w:b/>
          <w:szCs w:val="24"/>
        </w:rPr>
        <w:t>Date</w:t>
      </w:r>
      <w:proofErr w:type="gramEnd"/>
      <w:r w:rsidR="001D3650">
        <w:rPr>
          <w:b/>
          <w:szCs w:val="24"/>
        </w:rPr>
        <w:t xml:space="preserve"> change is to be effective: </w:t>
      </w:r>
      <w:r w:rsidR="001D3650">
        <w:rPr>
          <w:szCs w:val="24"/>
        </w:rPr>
        <w:t xml:space="preserve">Fall 2011 </w:t>
      </w:r>
      <w:r w:rsidR="001D3650">
        <w:rPr>
          <w:b/>
          <w:szCs w:val="24"/>
        </w:rPr>
        <w:t xml:space="preserve">Semesters offered: </w:t>
      </w:r>
      <w:r w:rsidR="001D3650">
        <w:rPr>
          <w:szCs w:val="24"/>
        </w:rPr>
        <w:t>Spring, every year</w:t>
      </w:r>
    </w:p>
    <w:p w:rsidR="00966608" w:rsidRPr="003A1666" w:rsidRDefault="00966608" w:rsidP="008B1CA0">
      <w:pPr>
        <w:pStyle w:val="NoSpacing"/>
        <w:rPr>
          <w:szCs w:val="24"/>
        </w:rPr>
      </w:pPr>
      <w:r w:rsidRPr="003A1666">
        <w:rPr>
          <w:szCs w:val="24"/>
        </w:rPr>
        <w:tab/>
      </w:r>
      <w:r w:rsidRPr="00216A89">
        <w:rPr>
          <w:b/>
          <w:szCs w:val="24"/>
        </w:rPr>
        <w:t>Committee Action:</w:t>
      </w:r>
      <w:r w:rsidRPr="003A1666">
        <w:rPr>
          <w:szCs w:val="24"/>
        </w:rPr>
        <w:t xml:space="preserve"> Proposal was approved as written and will be submitted to Faculty Senate </w:t>
      </w:r>
      <w:r w:rsidR="00F12A19">
        <w:rPr>
          <w:szCs w:val="24"/>
        </w:rPr>
        <w:tab/>
        <w:t xml:space="preserve">for the November, 2011, meeting. </w:t>
      </w:r>
    </w:p>
    <w:p w:rsidR="002E3856" w:rsidRDefault="002E3856" w:rsidP="008B1CA0">
      <w:pPr>
        <w:pStyle w:val="NoSpacing"/>
      </w:pPr>
    </w:p>
    <w:p w:rsidR="008B1CA0" w:rsidRPr="00E03BE9" w:rsidRDefault="008B1CA0" w:rsidP="008B1CA0">
      <w:pPr>
        <w:pStyle w:val="NoSpacing"/>
      </w:pPr>
      <w:r>
        <w:tab/>
      </w:r>
      <w:proofErr w:type="gramStart"/>
      <w:r w:rsidRPr="00E03BE9">
        <w:t>c. POLI 357</w:t>
      </w:r>
      <w:r w:rsidRPr="00E03BE9">
        <w:tab/>
      </w:r>
      <w:r w:rsidRPr="00E03BE9">
        <w:tab/>
        <w:t>Homeland Security</w:t>
      </w:r>
      <w:proofErr w:type="gramEnd"/>
    </w:p>
    <w:p w:rsidR="008B1CA0" w:rsidRPr="00E03BE9" w:rsidRDefault="008B1CA0" w:rsidP="008B1CA0">
      <w:pPr>
        <w:pStyle w:val="NoSpacing"/>
        <w:rPr>
          <w:u w:val="single"/>
        </w:rPr>
      </w:pPr>
      <w:r w:rsidRPr="00E03BE9">
        <w:tab/>
      </w:r>
      <w:r w:rsidRPr="00E03BE9">
        <w:rPr>
          <w:u w:val="single"/>
        </w:rPr>
        <w:t>Proposal for a new undergraduate course</w:t>
      </w:r>
    </w:p>
    <w:p w:rsidR="008B1CA0" w:rsidRPr="00E03BE9" w:rsidRDefault="008B1CA0" w:rsidP="008B1CA0">
      <w:pPr>
        <w:pStyle w:val="NoSpacing"/>
        <w:rPr>
          <w:rFonts w:eastAsia="Times New Roman" w:cs="Times New Roman"/>
        </w:rPr>
      </w:pPr>
      <w:r w:rsidRPr="00E03BE9">
        <w:tab/>
      </w:r>
      <w:r w:rsidRPr="00E03BE9">
        <w:rPr>
          <w:rFonts w:eastAsia="Times New Roman" w:cs="Times New Roman"/>
          <w:b/>
        </w:rPr>
        <w:t>Number of Credits:</w:t>
      </w:r>
      <w:r w:rsidRPr="00E03BE9">
        <w:rPr>
          <w:rFonts w:eastAsia="Times New Roman" w:cs="Times New Roman"/>
        </w:rPr>
        <w:t xml:space="preserve"> 3 </w:t>
      </w:r>
      <w:r w:rsidRPr="00E03BE9">
        <w:rPr>
          <w:rFonts w:eastAsia="Times New Roman" w:cs="Times New Roman"/>
          <w:b/>
        </w:rPr>
        <w:t>Prerequisite(s):</w:t>
      </w:r>
      <w:r w:rsidRPr="00E03BE9">
        <w:rPr>
          <w:rFonts w:eastAsia="Times New Roman" w:cs="Times New Roman"/>
        </w:rPr>
        <w:t xml:space="preserve"> POLI 201 or Permission of the Instructor </w:t>
      </w:r>
    </w:p>
    <w:p w:rsidR="00E03BE9" w:rsidRPr="00E03BE9" w:rsidRDefault="00E03BE9" w:rsidP="00E03BE9">
      <w:pPr>
        <w:spacing w:after="0" w:line="240" w:lineRule="auto"/>
        <w:rPr>
          <w:rFonts w:eastAsia="Times New Roman" w:cs="Times New Roman"/>
        </w:rPr>
      </w:pPr>
      <w:r w:rsidRPr="00E03BE9">
        <w:rPr>
          <w:rFonts w:eastAsia="Times New Roman" w:cs="Times New Roman"/>
          <w:b/>
        </w:rPr>
        <w:tab/>
      </w:r>
      <w:r w:rsidR="008B1CA0" w:rsidRPr="00E03BE9">
        <w:rPr>
          <w:rFonts w:eastAsia="Times New Roman" w:cs="Times New Roman"/>
          <w:b/>
        </w:rPr>
        <w:t>Co-requisite(s):</w:t>
      </w:r>
      <w:r w:rsidR="008B1CA0" w:rsidRPr="00E03BE9">
        <w:rPr>
          <w:rFonts w:eastAsia="Times New Roman" w:cs="Times New Roman"/>
        </w:rPr>
        <w:t xml:space="preserve"> None </w:t>
      </w:r>
      <w:r w:rsidR="008B1CA0" w:rsidRPr="00E03BE9">
        <w:rPr>
          <w:rFonts w:eastAsia="Times New Roman" w:cs="Times New Roman"/>
          <w:b/>
        </w:rPr>
        <w:t>Course Restrictions:</w:t>
      </w:r>
      <w:r w:rsidR="008B1CA0" w:rsidRPr="00E03BE9">
        <w:rPr>
          <w:rFonts w:eastAsia="Times New Roman" w:cs="Times New Roman"/>
        </w:rPr>
        <w:t xml:space="preserve"> </w:t>
      </w:r>
      <w:proofErr w:type="gramStart"/>
      <w:r w:rsidR="008B1CA0" w:rsidRPr="00E03BE9">
        <w:rPr>
          <w:rFonts w:eastAsia="Times New Roman" w:cs="Times New Roman"/>
        </w:rPr>
        <w:t>None</w:t>
      </w:r>
      <w:proofErr w:type="gramEnd"/>
      <w:r w:rsidR="008B1CA0" w:rsidRPr="00E03BE9">
        <w:rPr>
          <w:rFonts w:eastAsia="Times New Roman" w:cs="Times New Roman"/>
        </w:rPr>
        <w:t xml:space="preserve">. This course may be used as an </w:t>
      </w:r>
      <w:r w:rsidRPr="00E03BE9">
        <w:rPr>
          <w:rFonts w:eastAsia="Times New Roman" w:cs="Times New Roman"/>
        </w:rPr>
        <w:tab/>
      </w:r>
      <w:r w:rsidR="008B1CA0" w:rsidRPr="00E03BE9">
        <w:rPr>
          <w:rFonts w:eastAsia="Times New Roman" w:cs="Times New Roman"/>
        </w:rPr>
        <w:t xml:space="preserve">elective or </w:t>
      </w:r>
      <w:r>
        <w:rPr>
          <w:rFonts w:eastAsia="Times New Roman" w:cs="Times New Roman"/>
        </w:rPr>
        <w:tab/>
      </w:r>
      <w:r w:rsidR="008B1CA0" w:rsidRPr="00E03BE9">
        <w:rPr>
          <w:rFonts w:eastAsia="Times New Roman" w:cs="Times New Roman"/>
        </w:rPr>
        <w:t xml:space="preserve">cognate. </w:t>
      </w:r>
      <w:r w:rsidRPr="00E03BE9">
        <w:rPr>
          <w:rFonts w:eastAsia="Times New Roman" w:cs="Times New Roman"/>
          <w:b/>
        </w:rPr>
        <w:t xml:space="preserve">Proposed catalog description: </w:t>
      </w:r>
      <w:r w:rsidRPr="00E03BE9">
        <w:rPr>
          <w:rFonts w:eastAsia="Times New Roman" w:cs="Times New Roman"/>
        </w:rPr>
        <w:t xml:space="preserve">POLI 357. </w:t>
      </w:r>
      <w:proofErr w:type="gramStart"/>
      <w:r w:rsidRPr="00E03BE9">
        <w:rPr>
          <w:rFonts w:eastAsia="Times New Roman" w:cs="Times New Roman"/>
        </w:rPr>
        <w:t>Homeland Security.</w:t>
      </w:r>
      <w:proofErr w:type="gramEnd"/>
      <w:r w:rsidRPr="00E03BE9">
        <w:rPr>
          <w:rFonts w:eastAsia="Times New Roman" w:cs="Times New Roman"/>
        </w:rPr>
        <w:t xml:space="preserve"> (3) (POLI 201 or </w:t>
      </w:r>
      <w:r>
        <w:rPr>
          <w:rFonts w:eastAsia="Times New Roman" w:cs="Times New Roman"/>
        </w:rPr>
        <w:tab/>
      </w:r>
      <w:r w:rsidRPr="00E03BE9">
        <w:rPr>
          <w:rFonts w:eastAsia="Times New Roman" w:cs="Times New Roman"/>
        </w:rPr>
        <w:t xml:space="preserve">Permission of Instructor) This course is a survey of the actors, issues and processes involved in </w:t>
      </w:r>
      <w:r>
        <w:rPr>
          <w:rFonts w:eastAsia="Times New Roman" w:cs="Times New Roman"/>
        </w:rPr>
        <w:tab/>
      </w:r>
      <w:r w:rsidRPr="00E03BE9">
        <w:rPr>
          <w:rFonts w:eastAsia="Times New Roman" w:cs="Times New Roman"/>
        </w:rPr>
        <w:t xml:space="preserve">areas that support homeland security, including anti-terrorism, </w:t>
      </w:r>
      <w:r w:rsidRPr="00E03BE9">
        <w:rPr>
          <w:rFonts w:eastAsia="Times New Roman" w:cs="Times New Roman"/>
        </w:rPr>
        <w:tab/>
        <w:t xml:space="preserve">emergency management, and </w:t>
      </w:r>
      <w:r>
        <w:rPr>
          <w:rFonts w:eastAsia="Times New Roman" w:cs="Times New Roman"/>
        </w:rPr>
        <w:tab/>
      </w:r>
      <w:r w:rsidRPr="00E03BE9">
        <w:rPr>
          <w:rFonts w:eastAsia="Times New Roman" w:cs="Times New Roman"/>
        </w:rPr>
        <w:t xml:space="preserve">all-hazards analysis. It will also consider the benefits and problems of intelligence support to </w:t>
      </w:r>
      <w:r>
        <w:rPr>
          <w:rFonts w:eastAsia="Times New Roman" w:cs="Times New Roman"/>
        </w:rPr>
        <w:tab/>
      </w:r>
      <w:r w:rsidRPr="00E03BE9">
        <w:rPr>
          <w:rFonts w:eastAsia="Times New Roman" w:cs="Times New Roman"/>
        </w:rPr>
        <w:t xml:space="preserve">homeland security policy in the United States. </w:t>
      </w:r>
      <w:r w:rsidRPr="00E03BE9">
        <w:rPr>
          <w:rFonts w:eastAsia="Times New Roman" w:cs="Times New Roman"/>
          <w:b/>
        </w:rPr>
        <w:t xml:space="preserve">Justification: </w:t>
      </w:r>
      <w:r w:rsidRPr="00E03BE9">
        <w:rPr>
          <w:rFonts w:eastAsia="Times New Roman" w:cs="Times New Roman"/>
        </w:rPr>
        <w:t xml:space="preserve">Course will be a core requirement </w:t>
      </w:r>
      <w:r>
        <w:rPr>
          <w:rFonts w:eastAsia="Times New Roman" w:cs="Times New Roman"/>
        </w:rPr>
        <w:tab/>
      </w:r>
      <w:r w:rsidRPr="00E03BE9">
        <w:rPr>
          <w:rFonts w:eastAsia="Times New Roman" w:cs="Times New Roman"/>
        </w:rPr>
        <w:t xml:space="preserve">for the new B.A. in Intelligence and National Security Studies and the associated academic </w:t>
      </w:r>
      <w:r>
        <w:rPr>
          <w:rFonts w:eastAsia="Times New Roman" w:cs="Times New Roman"/>
        </w:rPr>
        <w:lastRenderedPageBreak/>
        <w:tab/>
      </w:r>
      <w:r w:rsidRPr="00E03BE9">
        <w:rPr>
          <w:rFonts w:eastAsia="Times New Roman" w:cs="Times New Roman"/>
        </w:rPr>
        <w:t xml:space="preserve">minor. Course will also serve as </w:t>
      </w:r>
      <w:r w:rsidRPr="00E03BE9">
        <w:rPr>
          <w:rFonts w:eastAsia="Times New Roman" w:cs="Times New Roman"/>
        </w:rPr>
        <w:tab/>
        <w:t xml:space="preserve">upper-division elective credit for the POLI major. </w:t>
      </w:r>
      <w:r w:rsidRPr="00E03BE9">
        <w:rPr>
          <w:rFonts w:eastAsia="Times New Roman" w:cs="Times New Roman"/>
          <w:b/>
        </w:rPr>
        <w:t xml:space="preserve">Impact on </w:t>
      </w:r>
      <w:r>
        <w:rPr>
          <w:rFonts w:eastAsia="Times New Roman" w:cs="Times New Roman"/>
          <w:b/>
        </w:rPr>
        <w:tab/>
      </w:r>
      <w:r w:rsidRPr="00E03BE9">
        <w:rPr>
          <w:rFonts w:eastAsia="Times New Roman" w:cs="Times New Roman"/>
          <w:b/>
        </w:rPr>
        <w:t xml:space="preserve">existing academic programs: </w:t>
      </w:r>
      <w:r w:rsidRPr="00E03BE9">
        <w:rPr>
          <w:rFonts w:eastAsia="Times New Roman" w:cs="Times New Roman"/>
        </w:rPr>
        <w:t xml:space="preserve">Course will be a core requirement for the new B.A. in Intelligence </w:t>
      </w:r>
      <w:r>
        <w:rPr>
          <w:rFonts w:eastAsia="Times New Roman" w:cs="Times New Roman"/>
        </w:rPr>
        <w:tab/>
      </w:r>
      <w:r w:rsidRPr="00E03BE9">
        <w:rPr>
          <w:rFonts w:eastAsia="Times New Roman" w:cs="Times New Roman"/>
        </w:rPr>
        <w:t xml:space="preserve">and National Security Studies and the associated academic minor. Course will also serve as </w:t>
      </w:r>
      <w:r w:rsidRPr="00E03BE9">
        <w:rPr>
          <w:rFonts w:eastAsia="Times New Roman" w:cs="Times New Roman"/>
        </w:rPr>
        <w:tab/>
        <w:t xml:space="preserve">upper-division elective credit for the POLI major. </w:t>
      </w:r>
      <w:r w:rsidRPr="00E03BE9">
        <w:rPr>
          <w:rFonts w:eastAsia="Times New Roman" w:cs="Times New Roman"/>
          <w:b/>
        </w:rPr>
        <w:t xml:space="preserve">Method of delivery: </w:t>
      </w:r>
      <w:r w:rsidRPr="00E03BE9">
        <w:rPr>
          <w:rFonts w:eastAsia="Times New Roman" w:cs="Times New Roman"/>
        </w:rPr>
        <w:t xml:space="preserve">Classroom </w:t>
      </w:r>
      <w:r w:rsidRPr="00E03BE9">
        <w:rPr>
          <w:rFonts w:eastAsia="Times New Roman" w:cs="Times New Roman"/>
          <w:b/>
        </w:rPr>
        <w:t>Date</w:t>
      </w:r>
      <w:r>
        <w:rPr>
          <w:rFonts w:eastAsia="Times New Roman" w:cs="Times New Roman"/>
          <w:b/>
        </w:rPr>
        <w:t xml:space="preserve"> </w:t>
      </w:r>
      <w:r w:rsidRPr="00E03BE9">
        <w:rPr>
          <w:rFonts w:eastAsia="Times New Roman" w:cs="Times New Roman"/>
          <w:b/>
        </w:rPr>
        <w:t xml:space="preserve">change is </w:t>
      </w:r>
      <w:r>
        <w:rPr>
          <w:rFonts w:eastAsia="Times New Roman" w:cs="Times New Roman"/>
          <w:b/>
        </w:rPr>
        <w:tab/>
      </w:r>
      <w:r w:rsidRPr="00E03BE9">
        <w:rPr>
          <w:rFonts w:eastAsia="Times New Roman" w:cs="Times New Roman"/>
          <w:b/>
        </w:rPr>
        <w:t xml:space="preserve">to be effective: </w:t>
      </w:r>
      <w:r w:rsidRPr="00E03BE9">
        <w:rPr>
          <w:rFonts w:eastAsia="Times New Roman" w:cs="Times New Roman"/>
        </w:rPr>
        <w:t xml:space="preserve">Fall 2011 </w:t>
      </w:r>
      <w:r w:rsidRPr="00E03BE9">
        <w:rPr>
          <w:rFonts w:eastAsia="Times New Roman" w:cs="Times New Roman"/>
          <w:b/>
        </w:rPr>
        <w:t xml:space="preserve">Semesters offered: </w:t>
      </w:r>
      <w:r w:rsidRPr="00E03BE9">
        <w:rPr>
          <w:rFonts w:eastAsia="Times New Roman" w:cs="Times New Roman"/>
        </w:rPr>
        <w:t xml:space="preserve">Spring, every year. </w:t>
      </w:r>
    </w:p>
    <w:p w:rsidR="00E03BE9" w:rsidRPr="00E03BE9" w:rsidRDefault="00E03BE9" w:rsidP="00E03BE9">
      <w:pPr>
        <w:pStyle w:val="NoSpacing"/>
      </w:pPr>
      <w:r w:rsidRPr="00E03BE9">
        <w:rPr>
          <w:rFonts w:eastAsia="Times New Roman" w:cs="Times New Roman"/>
        </w:rPr>
        <w:tab/>
      </w:r>
      <w:r w:rsidRPr="00E03BE9">
        <w:rPr>
          <w:rFonts w:eastAsia="Times New Roman" w:cs="Times New Roman"/>
          <w:b/>
        </w:rPr>
        <w:t xml:space="preserve">Committee action: </w:t>
      </w:r>
      <w:r w:rsidRPr="00E03BE9">
        <w:t xml:space="preserve">Proposal was approved as written and will be submitted to Faculty Senate </w:t>
      </w:r>
      <w:r w:rsidRPr="00E03BE9">
        <w:tab/>
        <w:t xml:space="preserve">for the November, 2011, meeting. </w:t>
      </w:r>
    </w:p>
    <w:p w:rsidR="00D00ECA" w:rsidRDefault="00D00ECA" w:rsidP="008B1CA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B1CA0" w:rsidRPr="00B14370" w:rsidRDefault="00B14370" w:rsidP="008B1CA0">
      <w:pPr>
        <w:pStyle w:val="NoSpacing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370">
        <w:rPr>
          <w:rFonts w:eastAsia="Times New Roman" w:cs="Times New Roman"/>
        </w:rPr>
        <w:t>d. POLI 358</w:t>
      </w:r>
      <w:r w:rsidRPr="00B14370"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ab/>
        <w:t>Intelligence Operations</w:t>
      </w:r>
    </w:p>
    <w:p w:rsidR="00B14370" w:rsidRPr="00B14370" w:rsidRDefault="00B14370" w:rsidP="008B1CA0">
      <w:pPr>
        <w:pStyle w:val="NoSpacing"/>
        <w:rPr>
          <w:rFonts w:eastAsia="Times New Roman" w:cs="Times New Roman"/>
          <w:u w:val="single"/>
        </w:rPr>
      </w:pPr>
      <w:r w:rsidRPr="00B14370">
        <w:rPr>
          <w:rFonts w:eastAsia="Times New Roman" w:cs="Times New Roman"/>
        </w:rPr>
        <w:tab/>
      </w:r>
      <w:r w:rsidRPr="00B14370">
        <w:rPr>
          <w:rFonts w:eastAsia="Times New Roman" w:cs="Times New Roman"/>
          <w:u w:val="single"/>
        </w:rPr>
        <w:t xml:space="preserve">Proposal for a new undergraduate course </w:t>
      </w:r>
    </w:p>
    <w:p w:rsidR="00B14370" w:rsidRPr="00B14370" w:rsidRDefault="00B14370" w:rsidP="00B14370">
      <w:pPr>
        <w:spacing w:after="0" w:line="240" w:lineRule="auto"/>
        <w:rPr>
          <w:rFonts w:eastAsia="Times New Roman" w:cs="Times New Roman"/>
        </w:rPr>
      </w:pPr>
      <w:r w:rsidRPr="00B14370">
        <w:rPr>
          <w:rFonts w:eastAsia="Times New Roman" w:cs="Times New Roman"/>
        </w:rPr>
        <w:tab/>
      </w:r>
      <w:r w:rsidRPr="00B14370">
        <w:rPr>
          <w:rFonts w:eastAsia="Times New Roman" w:cs="Times New Roman"/>
          <w:b/>
        </w:rPr>
        <w:t xml:space="preserve">Number of credits: </w:t>
      </w:r>
      <w:r w:rsidRPr="00B14370">
        <w:rPr>
          <w:rFonts w:eastAsia="Times New Roman" w:cs="Times New Roman"/>
        </w:rPr>
        <w:t xml:space="preserve">3 Prerequisite(s): POLI 350 or Permission of Instructor </w:t>
      </w:r>
    </w:p>
    <w:p w:rsidR="00B14370" w:rsidRPr="00B14370" w:rsidRDefault="00B14370" w:rsidP="00B14370">
      <w:pPr>
        <w:spacing w:after="0" w:line="240" w:lineRule="auto"/>
        <w:rPr>
          <w:rFonts w:eastAsia="Times New Roman" w:cs="Times New Roman"/>
        </w:rPr>
      </w:pPr>
      <w:r w:rsidRPr="00B14370">
        <w:rPr>
          <w:rFonts w:eastAsia="Times New Roman" w:cs="Times New Roman"/>
        </w:rPr>
        <w:tab/>
        <w:t xml:space="preserve">Co-requisite(s): None Course Restrictions: N/A. This course may be used as an elective or </w:t>
      </w:r>
      <w:r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 xml:space="preserve">cognate course. </w:t>
      </w:r>
      <w:r w:rsidRPr="00B14370">
        <w:rPr>
          <w:rFonts w:eastAsia="Times New Roman" w:cs="Times New Roman"/>
          <w:b/>
        </w:rPr>
        <w:t xml:space="preserve">Proposed catalog description: </w:t>
      </w:r>
      <w:r w:rsidRPr="00B14370">
        <w:rPr>
          <w:rFonts w:eastAsia="Times New Roman" w:cs="Times New Roman"/>
        </w:rPr>
        <w:t xml:space="preserve">POLI 358. </w:t>
      </w:r>
      <w:proofErr w:type="gramStart"/>
      <w:r w:rsidRPr="00B14370">
        <w:rPr>
          <w:rFonts w:eastAsia="Times New Roman" w:cs="Times New Roman"/>
        </w:rPr>
        <w:t>Intelligence Operations.</w:t>
      </w:r>
      <w:proofErr w:type="gramEnd"/>
      <w:r w:rsidRPr="00B14370">
        <w:rPr>
          <w:rFonts w:eastAsia="Times New Roman" w:cs="Times New Roman"/>
        </w:rPr>
        <w:t xml:space="preserve"> (3) (POLI 350 </w:t>
      </w:r>
      <w:r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 xml:space="preserve">or Permission of Instructor) </w:t>
      </w:r>
      <w:proofErr w:type="gramStart"/>
      <w:r w:rsidRPr="00B14370">
        <w:rPr>
          <w:rFonts w:eastAsia="Times New Roman" w:cs="Times New Roman"/>
        </w:rPr>
        <w:t>This</w:t>
      </w:r>
      <w:proofErr w:type="gramEnd"/>
      <w:r w:rsidRPr="00B14370">
        <w:rPr>
          <w:rFonts w:eastAsia="Times New Roman" w:cs="Times New Roman"/>
        </w:rPr>
        <w:t xml:space="preserve"> course is a survey of the limits, possibilities, and ethical </w:t>
      </w:r>
      <w:r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 xml:space="preserve">dilemmas for the conduct of operations in support of the intelligence community. The course </w:t>
      </w:r>
      <w:r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 xml:space="preserve">examines operations related to the collection of intelligence information including espionage, </w:t>
      </w:r>
      <w:r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 xml:space="preserve">interrogation, imagery analysis, communications intelligence, and counterintelligence. </w:t>
      </w:r>
      <w:r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>Operations that are designed to have a direct policy</w:t>
      </w:r>
      <w:r>
        <w:rPr>
          <w:rFonts w:eastAsia="Times New Roman" w:cs="Times New Roman"/>
        </w:rPr>
        <w:t xml:space="preserve"> </w:t>
      </w:r>
      <w:r w:rsidRPr="00B14370">
        <w:rPr>
          <w:rFonts w:eastAsia="Times New Roman" w:cs="Times New Roman"/>
        </w:rPr>
        <w:t xml:space="preserve">effect – covert operations, direct action, </w:t>
      </w:r>
      <w:r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 xml:space="preserve">and information operations are also considered. </w:t>
      </w:r>
      <w:r w:rsidRPr="00B14370">
        <w:rPr>
          <w:rFonts w:eastAsia="Times New Roman" w:cs="Times New Roman"/>
          <w:b/>
        </w:rPr>
        <w:t xml:space="preserve">Justification: </w:t>
      </w:r>
      <w:r w:rsidRPr="00B14370">
        <w:rPr>
          <w:rFonts w:eastAsia="Times New Roman" w:cs="Times New Roman"/>
        </w:rPr>
        <w:t xml:space="preserve">Course will be a core requirement </w:t>
      </w:r>
      <w:r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 xml:space="preserve">for the new B.A. in Intelligence and National Security Studies and the associated academic </w:t>
      </w:r>
      <w:r>
        <w:rPr>
          <w:rFonts w:eastAsia="Times New Roman" w:cs="Times New Roman"/>
        </w:rPr>
        <w:tab/>
      </w:r>
      <w:r w:rsidRPr="00B14370">
        <w:rPr>
          <w:rFonts w:eastAsia="Times New Roman" w:cs="Times New Roman"/>
        </w:rPr>
        <w:t xml:space="preserve">minor. Course will also serve as </w:t>
      </w:r>
      <w:r w:rsidRPr="00B14370">
        <w:rPr>
          <w:rFonts w:eastAsia="Times New Roman" w:cs="Times New Roman"/>
        </w:rPr>
        <w:tab/>
        <w:t xml:space="preserve">upper-division elective credit for the POLI major. </w:t>
      </w:r>
      <w:r w:rsidRPr="00B14370">
        <w:rPr>
          <w:rFonts w:eastAsia="Times New Roman" w:cs="Times New Roman"/>
          <w:b/>
        </w:rPr>
        <w:t xml:space="preserve">Impact on </w:t>
      </w:r>
      <w:r w:rsidRPr="00B14370">
        <w:rPr>
          <w:rFonts w:eastAsia="Times New Roman" w:cs="Times New Roman"/>
          <w:b/>
        </w:rPr>
        <w:tab/>
        <w:t xml:space="preserve">existing academic programs: </w:t>
      </w:r>
      <w:r w:rsidRPr="00B14370">
        <w:rPr>
          <w:rFonts w:eastAsia="Times New Roman" w:cs="Times New Roman"/>
        </w:rPr>
        <w:t xml:space="preserve">No adverse impact </w:t>
      </w:r>
      <w:r w:rsidRPr="00B14370">
        <w:rPr>
          <w:rFonts w:eastAsia="Times New Roman" w:cs="Times New Roman"/>
          <w:b/>
        </w:rPr>
        <w:t>Method of Delivery:</w:t>
      </w:r>
      <w:r w:rsidRPr="00B14370">
        <w:rPr>
          <w:rFonts w:eastAsia="Times New Roman" w:cs="Times New Roman"/>
        </w:rPr>
        <w:t xml:space="preserve"> Classroom </w:t>
      </w:r>
      <w:r w:rsidRPr="00B14370">
        <w:rPr>
          <w:rFonts w:eastAsia="Times New Roman" w:cs="Times New Roman"/>
          <w:b/>
        </w:rPr>
        <w:t xml:space="preserve">Date change is </w:t>
      </w:r>
      <w:r w:rsidRPr="00B14370">
        <w:rPr>
          <w:rFonts w:eastAsia="Times New Roman" w:cs="Times New Roman"/>
          <w:b/>
        </w:rPr>
        <w:tab/>
        <w:t xml:space="preserve">to be effective: </w:t>
      </w:r>
      <w:r w:rsidRPr="00B14370">
        <w:rPr>
          <w:rFonts w:eastAsia="Times New Roman" w:cs="Times New Roman"/>
        </w:rPr>
        <w:t xml:space="preserve">Fall 2011 </w:t>
      </w:r>
      <w:r w:rsidRPr="00B14370">
        <w:rPr>
          <w:rFonts w:eastAsia="Times New Roman" w:cs="Times New Roman"/>
          <w:b/>
        </w:rPr>
        <w:t xml:space="preserve">Semesters offered: </w:t>
      </w:r>
      <w:r w:rsidRPr="00B14370">
        <w:rPr>
          <w:rFonts w:eastAsia="Times New Roman" w:cs="Times New Roman"/>
        </w:rPr>
        <w:t xml:space="preserve">Fall, every year. </w:t>
      </w:r>
    </w:p>
    <w:p w:rsidR="008B1CA0" w:rsidRPr="008B1CA0" w:rsidRDefault="00B14370" w:rsidP="00746939">
      <w:pPr>
        <w:spacing w:after="0" w:line="240" w:lineRule="auto"/>
      </w:pPr>
      <w:r w:rsidRPr="00B14370">
        <w:rPr>
          <w:rFonts w:eastAsia="Times New Roman" w:cs="Times New Roman"/>
        </w:rPr>
        <w:tab/>
      </w:r>
      <w:r w:rsidRPr="00B14370">
        <w:rPr>
          <w:rFonts w:eastAsia="Times New Roman" w:cs="Times New Roman"/>
          <w:b/>
        </w:rPr>
        <w:t xml:space="preserve">Committee action: </w:t>
      </w:r>
      <w:r w:rsidRPr="00B14370">
        <w:t xml:space="preserve">Proposal was approved as written and will be submitted to Faculty Senate </w:t>
      </w:r>
      <w:r w:rsidRPr="00B14370">
        <w:tab/>
        <w:t>for the November, 2011, meeting.</w:t>
      </w:r>
    </w:p>
    <w:p w:rsidR="00475693" w:rsidRPr="00A34846" w:rsidRDefault="00475693" w:rsidP="008B1CA0">
      <w:pPr>
        <w:pStyle w:val="NoSpacing"/>
      </w:pPr>
    </w:p>
    <w:p w:rsidR="00A34846" w:rsidRPr="00A34846" w:rsidRDefault="00475693" w:rsidP="008B1CA0">
      <w:pPr>
        <w:pStyle w:val="NoSpacing"/>
        <w:rPr>
          <w:rFonts w:eastAsia="Times New Roman" w:cs="Times New Roman"/>
          <w:b/>
          <w:u w:val="single"/>
        </w:rPr>
      </w:pPr>
      <w:r w:rsidRPr="00A34846">
        <w:tab/>
      </w:r>
      <w:r w:rsidR="00A34846" w:rsidRPr="00A34846">
        <w:rPr>
          <w:rFonts w:eastAsia="Times New Roman" w:cs="Times New Roman"/>
          <w:b/>
          <w:u w:val="single"/>
        </w:rPr>
        <w:t>Department of History</w:t>
      </w:r>
    </w:p>
    <w:p w:rsidR="00A34846" w:rsidRDefault="00A34846" w:rsidP="008B1CA0">
      <w:pPr>
        <w:pStyle w:val="NoSpacing"/>
        <w:rPr>
          <w:rFonts w:eastAsia="Times New Roman" w:cs="Times New Roman"/>
        </w:rPr>
      </w:pPr>
    </w:p>
    <w:p w:rsidR="0050122A" w:rsidRPr="006050B8" w:rsidRDefault="0050122A" w:rsidP="008B1CA0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 xml:space="preserve">a. ANTH 102L </w:t>
      </w:r>
      <w:r w:rsidR="00F30A40" w:rsidRPr="006050B8">
        <w:rPr>
          <w:rFonts w:eastAsia="Times New Roman" w:cs="Times New Roman"/>
        </w:rPr>
        <w:tab/>
      </w:r>
      <w:r w:rsidR="00F30A40" w:rsidRPr="006050B8">
        <w:rPr>
          <w:rFonts w:eastAsia="Times New Roman" w:cs="Times New Roman"/>
        </w:rPr>
        <w:tab/>
        <w:t>Understanding Other Cultures LAB</w:t>
      </w:r>
    </w:p>
    <w:p w:rsidR="00B54146" w:rsidRPr="006050B8" w:rsidRDefault="00F30A40" w:rsidP="008B1CA0">
      <w:pPr>
        <w:pStyle w:val="NoSpacing"/>
        <w:rPr>
          <w:rFonts w:eastAsia="Times New Roman" w:cs="Times New Roman"/>
          <w:u w:val="single"/>
        </w:rPr>
      </w:pPr>
      <w:r w:rsidRP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  <w:u w:val="single"/>
        </w:rPr>
        <w:t>Proposal for a new undergraduate course</w:t>
      </w:r>
    </w:p>
    <w:p w:rsidR="00F30A40" w:rsidRPr="006050B8" w:rsidRDefault="00F30A40" w:rsidP="00F30A40">
      <w:pPr>
        <w:spacing w:after="0" w:line="240" w:lineRule="auto"/>
        <w:rPr>
          <w:rFonts w:eastAsia="Times New Roman" w:cs="Times New Roman"/>
        </w:rPr>
      </w:pPr>
      <w:r w:rsidRP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  <w:b/>
        </w:rPr>
        <w:t>Number of Credits:</w:t>
      </w:r>
      <w:r w:rsidRPr="006050B8">
        <w:rPr>
          <w:rFonts w:eastAsia="Times New Roman" w:cs="Times New Roman"/>
        </w:rPr>
        <w:t xml:space="preserve"> 1 </w:t>
      </w:r>
      <w:r w:rsidRPr="006050B8">
        <w:rPr>
          <w:rFonts w:eastAsia="Times New Roman" w:cs="Times New Roman"/>
          <w:b/>
        </w:rPr>
        <w:t>Prerequisite(s):</w:t>
      </w:r>
      <w:r w:rsidRPr="006050B8">
        <w:rPr>
          <w:rFonts w:eastAsia="Times New Roman" w:cs="Times New Roman"/>
        </w:rPr>
        <w:t xml:space="preserve"> None </w:t>
      </w:r>
      <w:r w:rsidRPr="006050B8">
        <w:rPr>
          <w:rFonts w:eastAsia="Times New Roman" w:cs="Times New Roman"/>
          <w:b/>
        </w:rPr>
        <w:t>Co-requisite(s):</w:t>
      </w:r>
      <w:r w:rsidRPr="006050B8">
        <w:rPr>
          <w:rFonts w:eastAsia="Times New Roman" w:cs="Times New Roman"/>
        </w:rPr>
        <w:t xml:space="preserve"> ANTH 102 </w:t>
      </w:r>
      <w:r w:rsidR="006050B8" w:rsidRP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 xml:space="preserve">Understanding </w:t>
      </w:r>
      <w:r w:rsidRPr="006050B8">
        <w:rPr>
          <w:rFonts w:eastAsia="Times New Roman" w:cs="Times New Roman"/>
        </w:rPr>
        <w:tab/>
        <w:t xml:space="preserve">Other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 xml:space="preserve">Cultures Course Restrictions: None. This course is required for a major and </w:t>
      </w:r>
      <w:r w:rsidR="006050B8" w:rsidRPr="006050B8">
        <w:rPr>
          <w:rFonts w:eastAsia="Times New Roman" w:cs="Times New Roman"/>
        </w:rPr>
        <w:t>t</w:t>
      </w:r>
      <w:r w:rsidRPr="006050B8">
        <w:rPr>
          <w:rFonts w:eastAsia="Times New Roman" w:cs="Times New Roman"/>
        </w:rPr>
        <w:t xml:space="preserve">his course may </w:t>
      </w:r>
      <w:r w:rsidR="006050B8" w:rsidRPr="006050B8">
        <w:rPr>
          <w:rFonts w:eastAsia="Times New Roman" w:cs="Times New Roman"/>
        </w:rPr>
        <w:t xml:space="preserve">also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 xml:space="preserve">be used as an elective. </w:t>
      </w:r>
      <w:r w:rsidRPr="006050B8">
        <w:rPr>
          <w:rFonts w:eastAsia="Times New Roman" w:cs="Times New Roman"/>
        </w:rPr>
        <w:tab/>
      </w:r>
      <w:proofErr w:type="gramStart"/>
      <w:r w:rsidRPr="006050B8">
        <w:rPr>
          <w:rFonts w:eastAsia="Times New Roman" w:cs="Times New Roman"/>
          <w:b/>
        </w:rPr>
        <w:t>Proposed Catalog Description:</w:t>
      </w:r>
      <w:r w:rsidRPr="006050B8">
        <w:rPr>
          <w:rFonts w:eastAsia="Times New Roman" w:cs="Times New Roman"/>
        </w:rPr>
        <w:t xml:space="preserve"> ANTH 102L Understanding Other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>Cultures LAB.</w:t>
      </w:r>
      <w:proofErr w:type="gramEnd"/>
      <w:r w:rsidRPr="006050B8">
        <w:rPr>
          <w:rFonts w:eastAsia="Times New Roman" w:cs="Times New Roman"/>
        </w:rPr>
        <w:t xml:space="preserve"> (1) (</w:t>
      </w:r>
      <w:proofErr w:type="spellStart"/>
      <w:r w:rsidRPr="006050B8">
        <w:rPr>
          <w:rFonts w:eastAsia="Times New Roman" w:cs="Times New Roman"/>
        </w:rPr>
        <w:t>Corequisite</w:t>
      </w:r>
      <w:proofErr w:type="spellEnd"/>
      <w:r w:rsidRPr="006050B8">
        <w:rPr>
          <w:rFonts w:eastAsia="Times New Roman" w:cs="Times New Roman"/>
        </w:rPr>
        <w:t xml:space="preserve">: ANTH 102) </w:t>
      </w:r>
      <w:proofErr w:type="gramStart"/>
      <w:r w:rsidRPr="006050B8">
        <w:rPr>
          <w:rFonts w:eastAsia="Times New Roman" w:cs="Times New Roman"/>
        </w:rPr>
        <w:t>The</w:t>
      </w:r>
      <w:proofErr w:type="gramEnd"/>
      <w:r w:rsidRPr="006050B8">
        <w:rPr>
          <w:rFonts w:eastAsia="Times New Roman" w:cs="Times New Roman"/>
        </w:rPr>
        <w:t xml:space="preserve"> laboratory must be taken in conjunction with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 xml:space="preserve">Anth102: "Understanding Other Cultures" and is a mandatory component of the course. The lab </w:t>
      </w:r>
      <w:r w:rsidRPr="006050B8">
        <w:rPr>
          <w:rFonts w:eastAsia="Times New Roman" w:cs="Times New Roman"/>
        </w:rPr>
        <w:tab/>
        <w:t xml:space="preserve">will meet once per week; basic principles students will learn to use in application may include: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 xml:space="preserve">interview methods, collecting oral histories/traditions, and ethics in the </w:t>
      </w:r>
      <w:r w:rsidRPr="006050B8">
        <w:rPr>
          <w:rFonts w:eastAsia="Times New Roman" w:cs="Times New Roman"/>
        </w:rPr>
        <w:tab/>
        <w:t xml:space="preserve">interpretation and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 xml:space="preserve">representation of </w:t>
      </w:r>
      <w:proofErr w:type="gramStart"/>
      <w:r w:rsidRPr="006050B8">
        <w:rPr>
          <w:rFonts w:eastAsia="Times New Roman" w:cs="Times New Roman"/>
        </w:rPr>
        <w:t>Others</w:t>
      </w:r>
      <w:proofErr w:type="gramEnd"/>
      <w:r w:rsidRPr="006050B8">
        <w:rPr>
          <w:rFonts w:eastAsia="Times New Roman" w:cs="Times New Roman"/>
        </w:rPr>
        <w:t xml:space="preserve">. </w:t>
      </w:r>
      <w:r w:rsidRPr="006050B8">
        <w:rPr>
          <w:rFonts w:eastAsia="Times New Roman" w:cs="Times New Roman"/>
          <w:b/>
        </w:rPr>
        <w:t xml:space="preserve">Justification: </w:t>
      </w:r>
      <w:r w:rsidRPr="006050B8">
        <w:rPr>
          <w:rFonts w:eastAsia="Times New Roman" w:cs="Times New Roman"/>
        </w:rPr>
        <w:t xml:space="preserve">This course is necessary for the </w:t>
      </w:r>
      <w:r w:rsidRPr="006050B8">
        <w:rPr>
          <w:rFonts w:eastAsia="Times New Roman" w:cs="Times New Roman"/>
        </w:rPr>
        <w:tab/>
        <w:t xml:space="preserve">applied knowledge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 xml:space="preserve">component of socio-cultural anthropology that the lecture-classroom setting cannot provide.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  <w:b/>
        </w:rPr>
        <w:t>Impact on existing academic programs:</w:t>
      </w:r>
      <w:r w:rsidRPr="006050B8">
        <w:rPr>
          <w:rFonts w:eastAsia="Times New Roman" w:cs="Times New Roman"/>
        </w:rPr>
        <w:t xml:space="preserve"> The principles, theories &amp; methods are specific to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</w:rPr>
        <w:t xml:space="preserve">Anthropology. </w:t>
      </w:r>
      <w:r w:rsidRPr="006050B8">
        <w:rPr>
          <w:rFonts w:eastAsia="Times New Roman" w:cs="Times New Roman"/>
          <w:b/>
        </w:rPr>
        <w:t>Method of Delivery:</w:t>
      </w:r>
      <w:r w:rsidRPr="006050B8">
        <w:rPr>
          <w:rFonts w:eastAsia="Times New Roman" w:cs="Times New Roman"/>
        </w:rPr>
        <w:t xml:space="preserve"> Lab </w:t>
      </w:r>
      <w:r w:rsidRPr="006050B8">
        <w:rPr>
          <w:rFonts w:eastAsia="Times New Roman" w:cs="Times New Roman"/>
          <w:b/>
        </w:rPr>
        <w:t xml:space="preserve">Date change is to be effective: </w:t>
      </w:r>
      <w:r w:rsidRPr="006050B8">
        <w:rPr>
          <w:rFonts w:eastAsia="Times New Roman" w:cs="Times New Roman"/>
        </w:rPr>
        <w:t xml:space="preserve">March 14, 2011 </w:t>
      </w:r>
      <w:r w:rsidR="006050B8">
        <w:rPr>
          <w:rFonts w:eastAsia="Times New Roman" w:cs="Times New Roman"/>
        </w:rPr>
        <w:tab/>
      </w:r>
      <w:r w:rsidRPr="006050B8">
        <w:rPr>
          <w:rFonts w:eastAsia="Times New Roman" w:cs="Times New Roman"/>
          <w:b/>
        </w:rPr>
        <w:t xml:space="preserve">Semesters offered: </w:t>
      </w:r>
      <w:r w:rsidRPr="006050B8">
        <w:rPr>
          <w:rFonts w:eastAsia="Times New Roman" w:cs="Times New Roman"/>
        </w:rPr>
        <w:t xml:space="preserve">Fall and </w:t>
      </w:r>
      <w:proofErr w:type="gramStart"/>
      <w:r w:rsidRPr="006050B8">
        <w:rPr>
          <w:rFonts w:eastAsia="Times New Roman" w:cs="Times New Roman"/>
        </w:rPr>
        <w:t>Spring</w:t>
      </w:r>
      <w:proofErr w:type="gramEnd"/>
    </w:p>
    <w:p w:rsidR="006050B8" w:rsidRPr="006050B8" w:rsidRDefault="006050B8" w:rsidP="006050B8">
      <w:pPr>
        <w:spacing w:after="0" w:line="240" w:lineRule="auto"/>
      </w:pPr>
      <w:r>
        <w:rPr>
          <w:rFonts w:eastAsia="Times New Roman" w:cs="Times New Roman"/>
          <w:b/>
        </w:rPr>
        <w:tab/>
      </w:r>
      <w:r w:rsidRPr="006050B8">
        <w:rPr>
          <w:rFonts w:eastAsia="Times New Roman" w:cs="Times New Roman"/>
          <w:b/>
        </w:rPr>
        <w:t xml:space="preserve">Committee action: </w:t>
      </w:r>
      <w:r w:rsidRPr="006050B8">
        <w:t xml:space="preserve">Proposal was approved as written and will be submitted to Faculty Senate </w:t>
      </w:r>
      <w:r w:rsidRPr="006050B8">
        <w:tab/>
        <w:t>for the November, 2011, meeting.</w:t>
      </w:r>
    </w:p>
    <w:p w:rsidR="006050B8" w:rsidRPr="00F30A40" w:rsidRDefault="006050B8" w:rsidP="00F3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846" w:rsidRPr="00A34846" w:rsidRDefault="00A34846" w:rsidP="008B1CA0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B54146">
        <w:rPr>
          <w:rFonts w:eastAsia="Times New Roman" w:cs="Times New Roman"/>
        </w:rPr>
        <w:t>b</w:t>
      </w:r>
      <w:r>
        <w:rPr>
          <w:rFonts w:eastAsia="Times New Roman" w:cs="Times New Roman"/>
        </w:rPr>
        <w:t xml:space="preserve">. </w:t>
      </w:r>
      <w:r w:rsidRPr="00A34846">
        <w:rPr>
          <w:rFonts w:eastAsia="Times New Roman" w:cs="Times New Roman"/>
        </w:rPr>
        <w:t xml:space="preserve">ANTH 432 </w:t>
      </w:r>
      <w:r>
        <w:rPr>
          <w:rFonts w:eastAsia="Times New Roman" w:cs="Times New Roman"/>
        </w:rPr>
        <w:tab/>
      </w:r>
      <w:r w:rsidR="00F30A40">
        <w:rPr>
          <w:rFonts w:eastAsia="Times New Roman" w:cs="Times New Roman"/>
        </w:rPr>
        <w:tab/>
      </w:r>
      <w:r w:rsidRPr="00A34846">
        <w:rPr>
          <w:rFonts w:eastAsia="Times New Roman" w:cs="Times New Roman"/>
        </w:rPr>
        <w:t xml:space="preserve">Careers in Archaeology: Cultural Resource Management </w:t>
      </w:r>
    </w:p>
    <w:p w:rsidR="00A34846" w:rsidRPr="00A34846" w:rsidRDefault="00A34846" w:rsidP="008B1CA0">
      <w:pPr>
        <w:pStyle w:val="NoSpacing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ab/>
      </w:r>
      <w:proofErr w:type="gramStart"/>
      <w:r w:rsidRPr="00A34846">
        <w:rPr>
          <w:rFonts w:eastAsia="Times New Roman" w:cs="Times New Roman"/>
          <w:u w:val="single"/>
        </w:rPr>
        <w:t>Proposal for a new undergraduate course.</w:t>
      </w:r>
      <w:proofErr w:type="gramEnd"/>
      <w:r w:rsidRPr="00A34846">
        <w:rPr>
          <w:rFonts w:eastAsia="Times New Roman" w:cs="Times New Roman"/>
          <w:u w:val="single"/>
        </w:rPr>
        <w:t xml:space="preserve"> </w:t>
      </w:r>
    </w:p>
    <w:p w:rsidR="00746939" w:rsidRPr="00A34846" w:rsidRDefault="00746939" w:rsidP="0074693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746939">
        <w:rPr>
          <w:rFonts w:eastAsia="Times New Roman" w:cs="Times New Roman"/>
          <w:b/>
        </w:rPr>
        <w:t>Number of Credits:</w:t>
      </w:r>
      <w:r w:rsidRPr="00A34846">
        <w:rPr>
          <w:rFonts w:eastAsia="Times New Roman" w:cs="Times New Roman"/>
        </w:rPr>
        <w:t xml:space="preserve"> 3 </w:t>
      </w:r>
      <w:r w:rsidRPr="00746939">
        <w:rPr>
          <w:rFonts w:eastAsia="Times New Roman" w:cs="Times New Roman"/>
          <w:b/>
        </w:rPr>
        <w:t>Prerequisite(s):</w:t>
      </w:r>
      <w:r w:rsidRPr="00A34846">
        <w:rPr>
          <w:rFonts w:eastAsia="Times New Roman" w:cs="Times New Roman"/>
        </w:rPr>
        <w:t xml:space="preserve"> </w:t>
      </w:r>
      <w:proofErr w:type="gramStart"/>
      <w:r w:rsidRPr="00A34846">
        <w:rPr>
          <w:rFonts w:eastAsia="Times New Roman" w:cs="Times New Roman"/>
        </w:rPr>
        <w:t xml:space="preserve">none </w:t>
      </w:r>
      <w:r w:rsidRPr="00746939">
        <w:rPr>
          <w:rFonts w:eastAsia="Times New Roman" w:cs="Times New Roman"/>
          <w:b/>
        </w:rPr>
        <w:t>Co-requisite(s):</w:t>
      </w:r>
      <w:r w:rsidRPr="00A34846">
        <w:rPr>
          <w:rFonts w:eastAsia="Times New Roman" w:cs="Times New Roman"/>
        </w:rPr>
        <w:t xml:space="preserve"> none</w:t>
      </w:r>
      <w:proofErr w:type="gramEnd"/>
      <w:r w:rsidRPr="00A34846">
        <w:rPr>
          <w:rFonts w:eastAsia="Times New Roman" w:cs="Times New Roman"/>
        </w:rPr>
        <w:t xml:space="preserve"> </w:t>
      </w:r>
      <w:r w:rsidRPr="00746939">
        <w:rPr>
          <w:rFonts w:eastAsia="Times New Roman" w:cs="Times New Roman"/>
          <w:b/>
        </w:rPr>
        <w:t>Course Restrictions:</w:t>
      </w:r>
      <w:r w:rsidRPr="00A34846">
        <w:rPr>
          <w:rFonts w:eastAsia="Times New Roman" w:cs="Times New Roman"/>
        </w:rPr>
        <w:t xml:space="preserve"> </w:t>
      </w:r>
    </w:p>
    <w:p w:rsidR="00A34846" w:rsidRPr="00746939" w:rsidRDefault="00746939" w:rsidP="0074693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lastRenderedPageBreak/>
        <w:tab/>
      </w:r>
      <w:proofErr w:type="gramStart"/>
      <w:r w:rsidRPr="00A34846">
        <w:rPr>
          <w:rFonts w:eastAsia="Times New Roman" w:cs="Times New Roman"/>
        </w:rPr>
        <w:t xml:space="preserve">none 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This course may be used as an elective. </w:t>
      </w:r>
      <w:r w:rsidR="00A34846" w:rsidRPr="00746939">
        <w:rPr>
          <w:rFonts w:eastAsia="Times New Roman" w:cs="Times New Roman"/>
          <w:b/>
        </w:rPr>
        <w:t xml:space="preserve">Proposed Catalog Description: </w:t>
      </w:r>
    </w:p>
    <w:p w:rsidR="00A34846" w:rsidRPr="00746939" w:rsidRDefault="00746939" w:rsidP="00A34846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ANTH 432 Careers in Archaeology: Cultural Resources Management (3). This course provides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important specialized knowledge for students who may seek careers in archaeology, history, or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historic preservation. Cultural Resources Management (CRM) is the archaeology, history, and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historic preservation research conducted in response to Federal, State, and Local laws. A large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number of archaeologists work in CRM, and this course gives students the knowledge to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understand the laws and practice for the treatment of archaeological sites and historic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resources. The course takes a topical approach, and will explore how archaeologists, historians,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>and historic preservationists operate within the CRM industry</w:t>
      </w:r>
      <w:r w:rsidR="00A34846" w:rsidRPr="00746939">
        <w:rPr>
          <w:rFonts w:eastAsia="Times New Roman" w:cs="Times New Roman"/>
          <w:b/>
        </w:rPr>
        <w:t xml:space="preserve">. Justification: </w:t>
      </w:r>
    </w:p>
    <w:p w:rsidR="00A34846" w:rsidRPr="00746939" w:rsidRDefault="00746939" w:rsidP="00A3484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Development of a minor in anthropology requires upper-level electives. This course gives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students required knowledge that will assist them in gaining employment in archaeology,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anthropology, and history after graduation. </w:t>
      </w:r>
      <w:r>
        <w:rPr>
          <w:rFonts w:eastAsia="Times New Roman" w:cs="Times New Roman"/>
        </w:rPr>
        <w:t xml:space="preserve"> </w:t>
      </w:r>
      <w:r w:rsidR="00A34846" w:rsidRPr="00746939">
        <w:rPr>
          <w:rFonts w:eastAsia="Times New Roman" w:cs="Times New Roman"/>
          <w:b/>
        </w:rPr>
        <w:t>Impact</w:t>
      </w:r>
      <w:r w:rsidRPr="00746939">
        <w:rPr>
          <w:rFonts w:eastAsia="Times New Roman" w:cs="Times New Roman"/>
          <w:b/>
        </w:rPr>
        <w:t xml:space="preserve"> on existing academic programs</w:t>
      </w:r>
      <w:r w:rsidR="00A34846" w:rsidRPr="00746939">
        <w:rPr>
          <w:rFonts w:eastAsia="Times New Roman" w:cs="Times New Roman"/>
          <w:b/>
        </w:rPr>
        <w:t>:</w:t>
      </w:r>
      <w:r w:rsidR="00A34846" w:rsidRPr="00A3484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="00A34846" w:rsidRPr="00A34846">
        <w:rPr>
          <w:rFonts w:eastAsia="Times New Roman" w:cs="Times New Roman"/>
        </w:rPr>
        <w:t xml:space="preserve">Can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supplement offerings in history and anthropology by providing information and knowledge for </w:t>
      </w:r>
      <w:r>
        <w:rPr>
          <w:rFonts w:eastAsia="Times New Roman" w:cs="Times New Roman"/>
        </w:rPr>
        <w:tab/>
      </w:r>
      <w:r w:rsidR="00A34846" w:rsidRPr="00A34846">
        <w:rPr>
          <w:rFonts w:eastAsia="Times New Roman" w:cs="Times New Roman"/>
        </w:rPr>
        <w:t xml:space="preserve">employment in history, anthropology, and archaeology. </w:t>
      </w:r>
      <w:r>
        <w:rPr>
          <w:rFonts w:eastAsia="Times New Roman" w:cs="Times New Roman"/>
        </w:rPr>
        <w:t xml:space="preserve"> </w:t>
      </w:r>
      <w:r w:rsidR="00A34846" w:rsidRPr="0050122A">
        <w:rPr>
          <w:rFonts w:eastAsia="Times New Roman" w:cs="Times New Roman"/>
          <w:b/>
        </w:rPr>
        <w:t>Method of Delivery:</w:t>
      </w:r>
      <w:r w:rsidR="00A34846" w:rsidRPr="00A34846">
        <w:rPr>
          <w:rFonts w:eastAsia="Times New Roman" w:cs="Times New Roman"/>
        </w:rPr>
        <w:t xml:space="preserve"> Classroom </w:t>
      </w:r>
      <w:r>
        <w:rPr>
          <w:rFonts w:eastAsia="Times New Roman" w:cs="Times New Roman"/>
          <w:b/>
        </w:rPr>
        <w:t xml:space="preserve">Date </w:t>
      </w:r>
      <w:r>
        <w:rPr>
          <w:rFonts w:eastAsia="Times New Roman" w:cs="Times New Roman"/>
          <w:b/>
        </w:rPr>
        <w:tab/>
        <w:t xml:space="preserve">change is to be effective: </w:t>
      </w:r>
      <w:r w:rsidR="0050122A">
        <w:rPr>
          <w:rFonts w:eastAsia="Times New Roman" w:cs="Times New Roman"/>
        </w:rPr>
        <w:t>Fall 2012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 xml:space="preserve">Semesters offered: </w:t>
      </w:r>
      <w:r>
        <w:rPr>
          <w:rFonts w:eastAsia="Times New Roman" w:cs="Times New Roman"/>
        </w:rPr>
        <w:t xml:space="preserve">Fall and </w:t>
      </w:r>
      <w:proofErr w:type="gramStart"/>
      <w:r>
        <w:rPr>
          <w:rFonts w:eastAsia="Times New Roman" w:cs="Times New Roman"/>
        </w:rPr>
        <w:t>Spring</w:t>
      </w:r>
      <w:proofErr w:type="gramEnd"/>
      <w:r>
        <w:rPr>
          <w:rFonts w:eastAsia="Times New Roman" w:cs="Times New Roman"/>
        </w:rPr>
        <w:t xml:space="preserve"> </w:t>
      </w:r>
    </w:p>
    <w:p w:rsidR="00A34846" w:rsidRDefault="00746939" w:rsidP="00A3484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A34846" w:rsidRPr="00746939">
        <w:rPr>
          <w:rFonts w:eastAsia="Times New Roman" w:cs="Times New Roman"/>
          <w:b/>
        </w:rPr>
        <w:t>Committee Action:</w:t>
      </w:r>
      <w:r w:rsidR="00A34846" w:rsidRPr="00A3484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="00A34846" w:rsidRPr="00A34846">
        <w:rPr>
          <w:rFonts w:eastAsia="Times New Roman" w:cs="Times New Roman"/>
        </w:rPr>
        <w:t xml:space="preserve">Proposal was approved as written and will be submitted to Faculty Senate </w:t>
      </w:r>
      <w:r>
        <w:rPr>
          <w:rFonts w:eastAsia="Times New Roman" w:cs="Times New Roman"/>
        </w:rPr>
        <w:tab/>
        <w:t xml:space="preserve">for the November, 2011, meeting. </w:t>
      </w:r>
    </w:p>
    <w:p w:rsidR="009E3DAD" w:rsidRDefault="009E3DAD" w:rsidP="00A34846">
      <w:pPr>
        <w:spacing w:after="0" w:line="240" w:lineRule="auto"/>
        <w:rPr>
          <w:rFonts w:eastAsia="Times New Roman" w:cs="Times New Roman"/>
        </w:rPr>
      </w:pPr>
    </w:p>
    <w:p w:rsidR="009E3DAD" w:rsidRPr="009E3DAD" w:rsidRDefault="009E3DAD" w:rsidP="00A3484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c. ANTH 395 </w:t>
      </w:r>
      <w:r w:rsidRPr="009E3DAD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ab/>
        <w:t xml:space="preserve">Prehistoric Archaeology Field School </w:t>
      </w:r>
    </w:p>
    <w:p w:rsidR="009E3DAD" w:rsidRPr="009E3DAD" w:rsidRDefault="009E3DAD" w:rsidP="00A34846">
      <w:pPr>
        <w:spacing w:after="0" w:line="240" w:lineRule="auto"/>
        <w:rPr>
          <w:rFonts w:eastAsia="Times New Roman" w:cs="Times New Roman"/>
          <w:u w:val="single"/>
        </w:rPr>
      </w:pPr>
      <w:r w:rsidRPr="009E3DAD">
        <w:rPr>
          <w:rFonts w:eastAsia="Times New Roman" w:cs="Times New Roman"/>
        </w:rPr>
        <w:tab/>
      </w:r>
      <w:r w:rsidRPr="009E3DAD">
        <w:rPr>
          <w:rFonts w:eastAsia="Times New Roman" w:cs="Times New Roman"/>
          <w:u w:val="single"/>
        </w:rPr>
        <w:t xml:space="preserve">Proposal for a new undergraduate course </w:t>
      </w:r>
    </w:p>
    <w:p w:rsidR="009E3DAD" w:rsidRPr="009E3DAD" w:rsidRDefault="009E3DAD" w:rsidP="009E3DAD">
      <w:pPr>
        <w:spacing w:after="0" w:line="240" w:lineRule="auto"/>
        <w:rPr>
          <w:rFonts w:eastAsia="Times New Roman" w:cs="Times New Roman"/>
        </w:rPr>
      </w:pPr>
      <w:r w:rsidRPr="009E3DAD">
        <w:rPr>
          <w:rFonts w:eastAsia="Times New Roman" w:cs="Times New Roman"/>
        </w:rPr>
        <w:tab/>
      </w:r>
      <w:r w:rsidRPr="00DA0FE3">
        <w:rPr>
          <w:rFonts w:eastAsia="Times New Roman" w:cs="Times New Roman"/>
          <w:b/>
        </w:rPr>
        <w:t>Number of Credits:</w:t>
      </w:r>
      <w:r w:rsidRPr="009E3DAD">
        <w:rPr>
          <w:rFonts w:eastAsia="Times New Roman" w:cs="Times New Roman"/>
        </w:rPr>
        <w:t xml:space="preserve"> variable 4-12 </w:t>
      </w:r>
      <w:r w:rsidRPr="00DA0FE3">
        <w:rPr>
          <w:rFonts w:eastAsia="Times New Roman" w:cs="Times New Roman"/>
          <w:b/>
        </w:rPr>
        <w:t>Prerequisite(s):</w:t>
      </w:r>
      <w:r w:rsidRPr="009E3DAD">
        <w:rPr>
          <w:rFonts w:eastAsia="Times New Roman" w:cs="Times New Roman"/>
        </w:rPr>
        <w:t xml:space="preserve"> none </w:t>
      </w:r>
      <w:r w:rsidRPr="00DA0FE3">
        <w:rPr>
          <w:rFonts w:eastAsia="Times New Roman" w:cs="Times New Roman"/>
          <w:b/>
        </w:rPr>
        <w:t>Co-requisite(s):</w:t>
      </w:r>
      <w:r w:rsidRPr="009E3DAD">
        <w:rPr>
          <w:rFonts w:eastAsia="Times New Roman" w:cs="Times New Roman"/>
        </w:rPr>
        <w:t xml:space="preserve"> none </w:t>
      </w:r>
      <w:r w:rsidRPr="00DA0FE3">
        <w:rPr>
          <w:rFonts w:eastAsia="Times New Roman" w:cs="Times New Roman"/>
          <w:b/>
        </w:rPr>
        <w:t xml:space="preserve">Course </w:t>
      </w:r>
      <w:r w:rsidR="007F4D8A">
        <w:rPr>
          <w:rFonts w:eastAsia="Times New Roman" w:cs="Times New Roman"/>
          <w:b/>
        </w:rPr>
        <w:tab/>
      </w:r>
      <w:r w:rsidRPr="00DA0FE3">
        <w:rPr>
          <w:rFonts w:eastAsia="Times New Roman" w:cs="Times New Roman"/>
          <w:b/>
        </w:rPr>
        <w:t>Restrictions:</w:t>
      </w:r>
      <w:r w:rsidRPr="009E3DAD">
        <w:rPr>
          <w:rFonts w:eastAsia="Times New Roman" w:cs="Times New Roman"/>
        </w:rPr>
        <w:t xml:space="preserve"> </w:t>
      </w:r>
      <w:proofErr w:type="gramStart"/>
      <w:r w:rsidRPr="009E3DAD">
        <w:rPr>
          <w:rFonts w:eastAsia="Times New Roman" w:cs="Times New Roman"/>
        </w:rPr>
        <w:t>none .</w:t>
      </w:r>
      <w:proofErr w:type="gramEnd"/>
      <w:r w:rsidRPr="009E3DAD">
        <w:rPr>
          <w:rFonts w:eastAsia="Times New Roman" w:cs="Times New Roman"/>
        </w:rPr>
        <w:t xml:space="preserve"> This course may be used as an elective or cognate. </w:t>
      </w:r>
      <w:r w:rsidR="007F4D8A">
        <w:rPr>
          <w:rFonts w:eastAsia="Times New Roman" w:cs="Times New Roman"/>
        </w:rPr>
        <w:t xml:space="preserve"> </w:t>
      </w:r>
      <w:r w:rsidR="007F4D8A">
        <w:rPr>
          <w:rFonts w:eastAsia="Times New Roman" w:cs="Times New Roman"/>
          <w:b/>
        </w:rPr>
        <w:t xml:space="preserve">Proposed course </w:t>
      </w:r>
      <w:r w:rsidR="007F4D8A">
        <w:rPr>
          <w:rFonts w:eastAsia="Times New Roman" w:cs="Times New Roman"/>
          <w:b/>
        </w:rPr>
        <w:tab/>
        <w:t xml:space="preserve">description: </w:t>
      </w:r>
      <w:r w:rsidRPr="009E3DAD">
        <w:rPr>
          <w:rFonts w:eastAsia="Times New Roman" w:cs="Times New Roman"/>
        </w:rPr>
        <w:t xml:space="preserve">ANTH 395 Prehistoric Archaeology </w:t>
      </w:r>
      <w:r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Field School (Variable Credit: 4-12). This course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will introduce students to archaeological field and laboratory methods. In the field, students will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learn techniques of archaeological excavation, mapping, and survey. Excavations are likely to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recover evidence of historic and prehistoric habitation including tools, pottery, food remains,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>and hearths. During the field</w:t>
      </w:r>
      <w:r w:rsidR="007F4D8A">
        <w:rPr>
          <w:rFonts w:eastAsia="Times New Roman" w:cs="Times New Roman"/>
        </w:rPr>
        <w:t xml:space="preserve"> </w:t>
      </w:r>
      <w:r w:rsidRPr="009E3DAD">
        <w:rPr>
          <w:rFonts w:eastAsia="Times New Roman" w:cs="Times New Roman"/>
        </w:rPr>
        <w:t xml:space="preserve">season, students will also spend time processing the collected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artifacts at an archaeological laboratory. Processing will include washing, labeling, identifying,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>and analyzing archaeological</w:t>
      </w:r>
      <w:r w:rsidR="007F4D8A">
        <w:rPr>
          <w:rFonts w:eastAsia="Times New Roman" w:cs="Times New Roman"/>
        </w:rPr>
        <w:t xml:space="preserve"> </w:t>
      </w:r>
      <w:r w:rsidRPr="009E3DAD">
        <w:rPr>
          <w:rFonts w:eastAsia="Times New Roman" w:cs="Times New Roman"/>
        </w:rPr>
        <w:t xml:space="preserve">materials. Students will have the opportunity to learn from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professional archaeologists during demonstrations and guest lectures, and will compile their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own artifact analyses. Discussions will also cover the practice of archaeology today, specifically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addressing current state and federal laws dealing with the treatment and excavation of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archaeological sites and museum collections. Assignments for this class may include textbook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readings, a final paper, and a field journal. </w:t>
      </w:r>
      <w:r w:rsidRPr="009E3DAD">
        <w:rPr>
          <w:rFonts w:eastAsia="Times New Roman" w:cs="Times New Roman"/>
          <w:b/>
        </w:rPr>
        <w:t>Justification:</w:t>
      </w:r>
      <w:r w:rsidRPr="009E3DAD">
        <w:rPr>
          <w:rFonts w:eastAsia="Times New Roman" w:cs="Times New Roman"/>
        </w:rPr>
        <w:t xml:space="preserve"> Archaeological field schools provide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hands-on training in excavation and analysis for students interested in the field. Class/field time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is typically 7 hours per day, 5 days per week, plus additional evening lab sessions. The course is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offered as a variable-credit course, to reflect the intensive time spent in the field and as one of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the field school options available to students to complete field experience for the minor in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Anthropology. </w:t>
      </w:r>
      <w:r w:rsidRPr="009E3DAD">
        <w:rPr>
          <w:rFonts w:eastAsia="Times New Roman" w:cs="Times New Roman"/>
          <w:b/>
        </w:rPr>
        <w:t xml:space="preserve">Impact on existing academic programs: </w:t>
      </w:r>
      <w:r w:rsidRPr="009E3DAD">
        <w:rPr>
          <w:rFonts w:eastAsia="Times New Roman" w:cs="Times New Roman"/>
        </w:rPr>
        <w:t xml:space="preserve"> None. </w:t>
      </w:r>
      <w:r w:rsidRPr="009E3DAD">
        <w:rPr>
          <w:rFonts w:eastAsia="Times New Roman" w:cs="Times New Roman"/>
          <w:b/>
        </w:rPr>
        <w:t xml:space="preserve">Method of delivery: </w:t>
      </w:r>
      <w:r w:rsidRPr="009E3DAD">
        <w:rPr>
          <w:rFonts w:eastAsia="Times New Roman" w:cs="Times New Roman"/>
        </w:rPr>
        <w:t xml:space="preserve">Classroom </w:t>
      </w:r>
      <w:r w:rsidR="007F4D8A">
        <w:rPr>
          <w:rFonts w:eastAsia="Times New Roman" w:cs="Times New Roman"/>
        </w:rPr>
        <w:tab/>
      </w:r>
      <w:r w:rsidRPr="009E3DAD">
        <w:rPr>
          <w:rFonts w:eastAsia="Times New Roman" w:cs="Times New Roman"/>
          <w:b/>
        </w:rPr>
        <w:t xml:space="preserve">Date change is to be effective: </w:t>
      </w:r>
      <w:r w:rsidRPr="009E3DAD">
        <w:rPr>
          <w:rFonts w:eastAsia="Times New Roman" w:cs="Times New Roman"/>
        </w:rPr>
        <w:t xml:space="preserve">Spring 2012 </w:t>
      </w:r>
      <w:r w:rsidRPr="009E3DAD">
        <w:rPr>
          <w:rFonts w:eastAsia="Times New Roman" w:cs="Times New Roman"/>
          <w:b/>
        </w:rPr>
        <w:t xml:space="preserve">Semesters offered: </w:t>
      </w:r>
      <w:proofErr w:type="spellStart"/>
      <w:r w:rsidRPr="009E3DAD">
        <w:rPr>
          <w:rFonts w:eastAsia="Times New Roman" w:cs="Times New Roman"/>
        </w:rPr>
        <w:t>Maymester</w:t>
      </w:r>
      <w:proofErr w:type="spellEnd"/>
      <w:r w:rsidRPr="009E3DAD">
        <w:rPr>
          <w:rFonts w:eastAsia="Times New Roman" w:cs="Times New Roman"/>
        </w:rPr>
        <w:t xml:space="preserve">, </w:t>
      </w:r>
      <w:proofErr w:type="gramStart"/>
      <w:r w:rsidRPr="009E3DAD">
        <w:rPr>
          <w:rFonts w:eastAsia="Times New Roman" w:cs="Times New Roman"/>
        </w:rPr>
        <w:t>Summer</w:t>
      </w:r>
      <w:proofErr w:type="gramEnd"/>
    </w:p>
    <w:p w:rsidR="009E3DAD" w:rsidRPr="009E3DAD" w:rsidRDefault="009E3DAD" w:rsidP="009E3DA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Pr="009E3DAD">
        <w:rPr>
          <w:rFonts w:eastAsia="Times New Roman" w:cs="Times New Roman"/>
          <w:b/>
        </w:rPr>
        <w:t>Committee action: Committee Action:</w:t>
      </w:r>
      <w:r w:rsidRPr="009E3DAD">
        <w:rPr>
          <w:rFonts w:eastAsia="Times New Roman" w:cs="Times New Roman"/>
        </w:rPr>
        <w:t xml:space="preserve">  Proposal was approved as written and will be submitted </w:t>
      </w:r>
      <w:r>
        <w:rPr>
          <w:rFonts w:eastAsia="Times New Roman" w:cs="Times New Roman"/>
        </w:rPr>
        <w:tab/>
      </w:r>
      <w:r w:rsidRPr="009E3DAD">
        <w:rPr>
          <w:rFonts w:eastAsia="Times New Roman" w:cs="Times New Roman"/>
        </w:rPr>
        <w:t xml:space="preserve">to Faculty Senate for the November, 2011, meeting. </w:t>
      </w:r>
    </w:p>
    <w:p w:rsidR="009E3DAD" w:rsidRDefault="009E3DAD" w:rsidP="009E3DAD">
      <w:pPr>
        <w:spacing w:after="0" w:line="240" w:lineRule="auto"/>
        <w:rPr>
          <w:rFonts w:eastAsia="Times New Roman" w:cs="Times New Roman"/>
          <w:b/>
        </w:rPr>
      </w:pPr>
    </w:p>
    <w:p w:rsidR="005B4CE9" w:rsidRDefault="005B4CE9" w:rsidP="009E3DAD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  <w:u w:val="single"/>
        </w:rPr>
        <w:t>College of Science</w:t>
      </w:r>
    </w:p>
    <w:p w:rsidR="005B4CE9" w:rsidRDefault="005B4CE9" w:rsidP="009E3DAD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5B4CE9" w:rsidRDefault="005B4CE9" w:rsidP="009E3DAD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  <w:u w:val="single"/>
        </w:rPr>
        <w:t xml:space="preserve">Department of Psychology and Sociology </w:t>
      </w:r>
    </w:p>
    <w:p w:rsidR="005B4CE9" w:rsidRDefault="005B4CE9" w:rsidP="009E3DAD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5B4CE9" w:rsidRPr="005B4CE9" w:rsidRDefault="005B4CE9" w:rsidP="009E3DA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a. SOC 306 </w:t>
      </w:r>
      <w:r w:rsidRPr="005B4CE9"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ab/>
        <w:t>Religious Cults and Violence</w:t>
      </w:r>
    </w:p>
    <w:p w:rsidR="005B4CE9" w:rsidRPr="005B4CE9" w:rsidRDefault="005B4CE9" w:rsidP="009E3DAD">
      <w:pPr>
        <w:spacing w:after="0" w:line="240" w:lineRule="auto"/>
        <w:rPr>
          <w:rFonts w:eastAsia="Times New Roman" w:cs="Times New Roman"/>
          <w:u w:val="single"/>
        </w:rPr>
      </w:pPr>
      <w:r w:rsidRPr="005B4CE9">
        <w:rPr>
          <w:rFonts w:eastAsia="Times New Roman" w:cs="Times New Roman"/>
        </w:rPr>
        <w:lastRenderedPageBreak/>
        <w:tab/>
      </w:r>
      <w:r w:rsidRPr="005B4CE9">
        <w:rPr>
          <w:rFonts w:eastAsia="Times New Roman" w:cs="Times New Roman"/>
          <w:u w:val="single"/>
        </w:rPr>
        <w:t>Proposal for a new undergraduate course</w:t>
      </w:r>
    </w:p>
    <w:p w:rsidR="005B4CE9" w:rsidRPr="005B4CE9" w:rsidRDefault="005B4CE9" w:rsidP="005B4CE9">
      <w:pPr>
        <w:spacing w:after="0" w:line="240" w:lineRule="auto"/>
        <w:rPr>
          <w:rFonts w:eastAsia="Times New Roman" w:cs="Times New Roman"/>
        </w:rPr>
      </w:pPr>
      <w:r w:rsidRPr="005B4CE9">
        <w:rPr>
          <w:rFonts w:eastAsia="Times New Roman" w:cs="Times New Roman"/>
        </w:rPr>
        <w:tab/>
      </w:r>
      <w:r w:rsidRPr="005B4CE9">
        <w:rPr>
          <w:rFonts w:eastAsia="Times New Roman" w:cs="Times New Roman"/>
          <w:b/>
        </w:rPr>
        <w:t>Number of Credits:</w:t>
      </w:r>
      <w:r w:rsidRPr="005B4CE9">
        <w:rPr>
          <w:rFonts w:eastAsia="Times New Roman" w:cs="Times New Roman"/>
        </w:rPr>
        <w:t xml:space="preserve"> 3 </w:t>
      </w:r>
      <w:r w:rsidRPr="005B4CE9">
        <w:rPr>
          <w:rFonts w:eastAsia="Times New Roman" w:cs="Times New Roman"/>
          <w:b/>
        </w:rPr>
        <w:t>Prerequisite(s):</w:t>
      </w:r>
      <w:r w:rsidRPr="005B4CE9">
        <w:rPr>
          <w:rFonts w:eastAsia="Times New Roman" w:cs="Times New Roman"/>
        </w:rPr>
        <w:t xml:space="preserve"> SOC 101 or SOC 102 </w:t>
      </w:r>
      <w:r w:rsidRPr="005B4CE9">
        <w:rPr>
          <w:rFonts w:eastAsia="Times New Roman" w:cs="Times New Roman"/>
          <w:b/>
        </w:rPr>
        <w:t>Co-requisite(s):</w:t>
      </w:r>
      <w:r w:rsidRPr="005B4CE9">
        <w:rPr>
          <w:rFonts w:eastAsia="Times New Roman" w:cs="Times New Roman"/>
        </w:rPr>
        <w:t xml:space="preserve"> none </w:t>
      </w:r>
      <w:r w:rsidRPr="005B4CE9">
        <w:rPr>
          <w:rFonts w:eastAsia="Times New Roman" w:cs="Times New Roman"/>
          <w:b/>
        </w:rPr>
        <w:t xml:space="preserve">Course </w:t>
      </w:r>
      <w:r>
        <w:rPr>
          <w:rFonts w:eastAsia="Times New Roman" w:cs="Times New Roman"/>
          <w:b/>
        </w:rPr>
        <w:tab/>
      </w:r>
      <w:r w:rsidRPr="005B4CE9">
        <w:rPr>
          <w:rFonts w:eastAsia="Times New Roman" w:cs="Times New Roman"/>
          <w:b/>
        </w:rPr>
        <w:t>Restrictions:</w:t>
      </w:r>
      <w:r w:rsidRPr="005B4CE9">
        <w:rPr>
          <w:rFonts w:eastAsia="Times New Roman" w:cs="Times New Roman"/>
        </w:rPr>
        <w:t xml:space="preserve"> None. This course may be used as an elective. </w:t>
      </w:r>
      <w:r w:rsidRPr="005B4CE9">
        <w:rPr>
          <w:rFonts w:eastAsia="Times New Roman" w:cs="Times New Roman"/>
          <w:b/>
        </w:rPr>
        <w:t xml:space="preserve">Proposed catalog description: </w:t>
      </w:r>
      <w:r w:rsidRPr="005B4CE9">
        <w:rPr>
          <w:rFonts w:eastAsia="Times New Roman" w:cs="Times New Roman"/>
        </w:rPr>
        <w:t xml:space="preserve">SOC </w:t>
      </w:r>
      <w:r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306 Religious Cults and Violence (3) </w:t>
      </w:r>
      <w:proofErr w:type="gramStart"/>
      <w:r w:rsidRPr="005B4CE9">
        <w:rPr>
          <w:rFonts w:eastAsia="Times New Roman" w:cs="Times New Roman"/>
        </w:rPr>
        <w:t>An</w:t>
      </w:r>
      <w:proofErr w:type="gramEnd"/>
      <w:r w:rsidRPr="005B4CE9">
        <w:rPr>
          <w:rFonts w:eastAsia="Times New Roman" w:cs="Times New Roman"/>
        </w:rPr>
        <w:t xml:space="preserve"> introduction to sociological perspectives related to </w:t>
      </w:r>
      <w:r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various aspects of new religious movements or cults. Students will be use sociological theories </w:t>
      </w:r>
      <w:r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and perspectives to examine religious cults' use of violence and violent reactions toward cults by </w:t>
      </w:r>
      <w:r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government authorities, other religious organizations, and anti-cult movements. </w:t>
      </w:r>
      <w:r w:rsidRPr="005B4CE9">
        <w:rPr>
          <w:rFonts w:eastAsia="Times New Roman" w:cs="Times New Roman"/>
          <w:b/>
        </w:rPr>
        <w:t xml:space="preserve">Justification: </w:t>
      </w:r>
      <w:r>
        <w:rPr>
          <w:rFonts w:eastAsia="Times New Roman" w:cs="Times New Roman"/>
          <w:b/>
        </w:rPr>
        <w:tab/>
      </w:r>
      <w:r w:rsidRPr="005B4CE9">
        <w:rPr>
          <w:rFonts w:eastAsia="Times New Roman" w:cs="Times New Roman"/>
        </w:rPr>
        <w:t xml:space="preserve">We have recently created three tracks within the Sociology major to allow students to specialize </w:t>
      </w:r>
      <w:r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in Criminology, Health and Aging, or Social Justice. This course will augment the newly formed </w:t>
      </w:r>
      <w:r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Criminology track within the Sociology Major. </w:t>
      </w:r>
      <w:r w:rsidRPr="005B4CE9">
        <w:rPr>
          <w:rFonts w:eastAsia="Times New Roman" w:cs="Times New Roman"/>
          <w:b/>
        </w:rPr>
        <w:t xml:space="preserve">Impact on existing academic programs: </w:t>
      </w:r>
      <w:r w:rsidRPr="005B4CE9">
        <w:rPr>
          <w:rFonts w:eastAsia="Times New Roman" w:cs="Times New Roman"/>
        </w:rPr>
        <w:t xml:space="preserve">This </w:t>
      </w:r>
      <w:r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course will improve and expand the course offerings in the Criminology Track. </w:t>
      </w:r>
      <w:r w:rsidRPr="005B4CE9">
        <w:rPr>
          <w:rFonts w:eastAsia="Times New Roman" w:cs="Times New Roman"/>
          <w:b/>
        </w:rPr>
        <w:t xml:space="preserve">Method of </w:t>
      </w:r>
      <w:r>
        <w:rPr>
          <w:rFonts w:eastAsia="Times New Roman" w:cs="Times New Roman"/>
          <w:b/>
        </w:rPr>
        <w:tab/>
      </w:r>
      <w:r w:rsidRPr="005B4CE9">
        <w:rPr>
          <w:rFonts w:eastAsia="Times New Roman" w:cs="Times New Roman"/>
          <w:b/>
        </w:rPr>
        <w:t xml:space="preserve">delivery: </w:t>
      </w:r>
      <w:r w:rsidRPr="005B4CE9">
        <w:rPr>
          <w:rFonts w:eastAsia="Times New Roman" w:cs="Times New Roman"/>
        </w:rPr>
        <w:t xml:space="preserve">Classroom </w:t>
      </w:r>
      <w:r w:rsidRPr="005B4CE9">
        <w:rPr>
          <w:rFonts w:eastAsia="Times New Roman" w:cs="Times New Roman"/>
          <w:b/>
        </w:rPr>
        <w:t xml:space="preserve">Date change is to be effective: </w:t>
      </w:r>
      <w:r w:rsidRPr="005B4CE9">
        <w:rPr>
          <w:rFonts w:eastAsia="Times New Roman" w:cs="Times New Roman"/>
        </w:rPr>
        <w:t xml:space="preserve">Fall 2011 </w:t>
      </w:r>
      <w:r w:rsidRPr="005B4CE9">
        <w:rPr>
          <w:rFonts w:eastAsia="Times New Roman" w:cs="Times New Roman"/>
          <w:b/>
        </w:rPr>
        <w:t xml:space="preserve">Semesters offered: </w:t>
      </w:r>
      <w:r w:rsidRPr="005B4CE9">
        <w:rPr>
          <w:rFonts w:eastAsia="Times New Roman" w:cs="Times New Roman"/>
        </w:rPr>
        <w:t xml:space="preserve">Spring, even </w:t>
      </w:r>
      <w:r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years. </w:t>
      </w:r>
    </w:p>
    <w:p w:rsidR="005B4CE9" w:rsidRDefault="005B4CE9" w:rsidP="005B4C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Pr="005B4CE9">
        <w:rPr>
          <w:rFonts w:eastAsia="Times New Roman" w:cs="Times New Roman"/>
          <w:b/>
        </w:rPr>
        <w:t xml:space="preserve">Committee action: </w:t>
      </w:r>
      <w:r w:rsidRPr="005B4CE9">
        <w:rPr>
          <w:rFonts w:eastAsia="Times New Roman" w:cs="Times New Roman"/>
        </w:rPr>
        <w:t xml:space="preserve">Proposal was approved as written and will be submitted to Faculty Senate </w:t>
      </w:r>
      <w:r w:rsidR="00DB1605">
        <w:rPr>
          <w:rFonts w:eastAsia="Times New Roman" w:cs="Times New Roman"/>
        </w:rPr>
        <w:tab/>
      </w:r>
      <w:r w:rsidRPr="005B4CE9">
        <w:rPr>
          <w:rFonts w:eastAsia="Times New Roman" w:cs="Times New Roman"/>
        </w:rPr>
        <w:t xml:space="preserve">for the November, 2011, meeting. </w:t>
      </w:r>
    </w:p>
    <w:p w:rsidR="00DB1605" w:rsidRDefault="00DB1605" w:rsidP="005B4CE9">
      <w:pPr>
        <w:spacing w:after="0" w:line="240" w:lineRule="auto"/>
        <w:rPr>
          <w:rFonts w:eastAsia="Times New Roman" w:cs="Times New Roman"/>
        </w:rPr>
      </w:pPr>
    </w:p>
    <w:p w:rsidR="00DB1605" w:rsidRPr="00DB1605" w:rsidRDefault="00DB1605" w:rsidP="005B4C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DB1605">
        <w:rPr>
          <w:rFonts w:eastAsia="Times New Roman" w:cs="Times New Roman"/>
        </w:rPr>
        <w:t xml:space="preserve">b. </w:t>
      </w:r>
      <w:proofErr w:type="gramStart"/>
      <w:r w:rsidRPr="00DB1605">
        <w:rPr>
          <w:rFonts w:eastAsia="Times New Roman" w:cs="Times New Roman"/>
        </w:rPr>
        <w:t>SOC  351</w:t>
      </w:r>
      <w:proofErr w:type="gramEnd"/>
      <w:r w:rsidRPr="00DB1605">
        <w:rPr>
          <w:rFonts w:eastAsia="Times New Roman" w:cs="Times New Roman"/>
        </w:rPr>
        <w:tab/>
      </w:r>
      <w:r w:rsidRPr="00DB1605">
        <w:rPr>
          <w:rFonts w:eastAsia="Times New Roman" w:cs="Times New Roman"/>
        </w:rPr>
        <w:tab/>
        <w:t>Deviant Behavior</w:t>
      </w:r>
    </w:p>
    <w:p w:rsidR="00DB1605" w:rsidRPr="00DB1605" w:rsidRDefault="00DB1605" w:rsidP="005B4CE9">
      <w:pPr>
        <w:spacing w:after="0" w:line="240" w:lineRule="auto"/>
        <w:rPr>
          <w:rFonts w:eastAsia="Times New Roman" w:cs="Times New Roman"/>
          <w:u w:val="single"/>
        </w:rPr>
      </w:pPr>
      <w:r w:rsidRPr="00DB1605">
        <w:rPr>
          <w:rFonts w:eastAsia="Times New Roman" w:cs="Times New Roman"/>
        </w:rPr>
        <w:tab/>
      </w:r>
      <w:r w:rsidRPr="00DB1605">
        <w:rPr>
          <w:rFonts w:eastAsia="Times New Roman" w:cs="Times New Roman"/>
          <w:u w:val="single"/>
        </w:rPr>
        <w:t>Proposal for a new undergraduate course</w:t>
      </w:r>
    </w:p>
    <w:p w:rsidR="00DB1605" w:rsidRPr="00DB1605" w:rsidRDefault="00DB1605" w:rsidP="00DB1605">
      <w:pPr>
        <w:spacing w:after="0" w:line="240" w:lineRule="auto"/>
        <w:rPr>
          <w:rFonts w:eastAsia="Times New Roman" w:cs="Times New Roman"/>
        </w:rPr>
      </w:pPr>
      <w:r w:rsidRPr="00DB1605">
        <w:rPr>
          <w:rFonts w:eastAsia="Times New Roman" w:cs="Times New Roman"/>
        </w:rPr>
        <w:tab/>
      </w:r>
      <w:r w:rsidRPr="00DB1605">
        <w:rPr>
          <w:rFonts w:eastAsia="Times New Roman" w:cs="Times New Roman"/>
          <w:b/>
        </w:rPr>
        <w:t>Number of Credits:</w:t>
      </w:r>
      <w:r w:rsidRPr="00DB1605">
        <w:rPr>
          <w:rFonts w:eastAsia="Times New Roman" w:cs="Times New Roman"/>
        </w:rPr>
        <w:t xml:space="preserve"> 3 </w:t>
      </w:r>
      <w:r w:rsidRPr="00DB1605">
        <w:rPr>
          <w:rFonts w:eastAsia="Times New Roman" w:cs="Times New Roman"/>
          <w:b/>
        </w:rPr>
        <w:t>Prerequisite(s):</w:t>
      </w:r>
      <w:r w:rsidRPr="00DB1605">
        <w:rPr>
          <w:rFonts w:eastAsia="Times New Roman" w:cs="Times New Roman"/>
        </w:rPr>
        <w:t xml:space="preserve"> SOC 101 or 102 </w:t>
      </w:r>
      <w:r w:rsidRPr="00DB1605">
        <w:rPr>
          <w:rFonts w:eastAsia="Times New Roman" w:cs="Times New Roman"/>
          <w:b/>
        </w:rPr>
        <w:t xml:space="preserve">Co-requisite(s): </w:t>
      </w:r>
      <w:r w:rsidRPr="00DB1605">
        <w:rPr>
          <w:rFonts w:eastAsia="Times New Roman" w:cs="Times New Roman"/>
        </w:rPr>
        <w:t xml:space="preserve">none </w:t>
      </w:r>
      <w:r w:rsidRPr="00DB1605">
        <w:rPr>
          <w:rFonts w:eastAsia="Times New Roman" w:cs="Times New Roman"/>
          <w:b/>
        </w:rPr>
        <w:t xml:space="preserve">Course </w:t>
      </w:r>
      <w:r w:rsidRPr="00DB1605">
        <w:rPr>
          <w:rFonts w:eastAsia="Times New Roman" w:cs="Times New Roman"/>
          <w:b/>
        </w:rPr>
        <w:tab/>
        <w:t>Restrictions:</w:t>
      </w:r>
      <w:r w:rsidRPr="00DB1605">
        <w:rPr>
          <w:rFonts w:eastAsia="Times New Roman" w:cs="Times New Roman"/>
        </w:rPr>
        <w:t xml:space="preserve"> None. This course may be used as an elective. </w:t>
      </w:r>
      <w:r w:rsidRPr="00DB1605">
        <w:rPr>
          <w:rFonts w:eastAsia="Times New Roman" w:cs="Times New Roman"/>
          <w:b/>
        </w:rPr>
        <w:t>Proposed Catalog</w:t>
      </w:r>
      <w:r>
        <w:rPr>
          <w:rFonts w:eastAsia="Times New Roman" w:cs="Times New Roman"/>
          <w:b/>
        </w:rPr>
        <w:t xml:space="preserve"> </w:t>
      </w:r>
      <w:r w:rsidRPr="00DB1605">
        <w:rPr>
          <w:rFonts w:eastAsia="Times New Roman" w:cs="Times New Roman"/>
          <w:b/>
        </w:rPr>
        <w:t>Description:</w:t>
      </w:r>
      <w:r w:rsidRPr="00DB1605">
        <w:rPr>
          <w:rFonts w:eastAsia="Times New Roman" w:cs="Times New Roman"/>
        </w:rPr>
        <w:t xml:space="preserve"> </w:t>
      </w:r>
      <w:r w:rsidR="00D562CC">
        <w:rPr>
          <w:rFonts w:eastAsia="Times New Roman" w:cs="Times New Roman"/>
        </w:rPr>
        <w:t xml:space="preserve">SOC </w:t>
      </w:r>
      <w:r w:rsidR="00D562CC">
        <w:rPr>
          <w:rFonts w:eastAsia="Times New Roman" w:cs="Times New Roman"/>
        </w:rPr>
        <w:tab/>
        <w:t xml:space="preserve">351 Deviant Behavior (3) </w:t>
      </w:r>
      <w:r w:rsidRPr="00DB1605">
        <w:rPr>
          <w:rFonts w:eastAsia="Times New Roman" w:cs="Times New Roman"/>
        </w:rPr>
        <w:t xml:space="preserve">The causes and consequences of deviant behavior in society, including </w:t>
      </w:r>
      <w:r w:rsidR="00D562CC">
        <w:rPr>
          <w:rFonts w:eastAsia="Times New Roman" w:cs="Times New Roman"/>
        </w:rPr>
        <w:tab/>
      </w:r>
      <w:r w:rsidRPr="00DB1605">
        <w:rPr>
          <w:rFonts w:eastAsia="Times New Roman" w:cs="Times New Roman"/>
        </w:rPr>
        <w:t>such topics as mental illness, privile</w:t>
      </w:r>
      <w:r w:rsidR="00D562CC">
        <w:rPr>
          <w:rFonts w:eastAsia="Times New Roman" w:cs="Times New Roman"/>
        </w:rPr>
        <w:t>ged deviance, drugs and alcohol,</w:t>
      </w:r>
      <w:r w:rsidRPr="00DB1605">
        <w:rPr>
          <w:rFonts w:eastAsia="Times New Roman" w:cs="Times New Roman"/>
        </w:rPr>
        <w:t xml:space="preserve"> personal violence, and </w:t>
      </w:r>
      <w:r w:rsidR="00D562CC">
        <w:rPr>
          <w:rFonts w:eastAsia="Times New Roman" w:cs="Times New Roman"/>
        </w:rPr>
        <w:tab/>
      </w:r>
      <w:r w:rsidRPr="00DB1605">
        <w:rPr>
          <w:rFonts w:eastAsia="Times New Roman" w:cs="Times New Roman"/>
        </w:rPr>
        <w:t>body modification. Justification: We have recently created three tracks within the</w:t>
      </w:r>
      <w:r>
        <w:rPr>
          <w:rFonts w:eastAsia="Times New Roman" w:cs="Times New Roman"/>
        </w:rPr>
        <w:t xml:space="preserve"> </w:t>
      </w:r>
      <w:r w:rsidRPr="00DB1605">
        <w:rPr>
          <w:rFonts w:eastAsia="Times New Roman" w:cs="Times New Roman"/>
        </w:rPr>
        <w:t xml:space="preserve">Sociology </w:t>
      </w:r>
      <w:r w:rsidR="00D562CC">
        <w:rPr>
          <w:rFonts w:eastAsia="Times New Roman" w:cs="Times New Roman"/>
        </w:rPr>
        <w:tab/>
      </w:r>
      <w:r w:rsidRPr="00DB1605">
        <w:rPr>
          <w:rFonts w:eastAsia="Times New Roman" w:cs="Times New Roman"/>
        </w:rPr>
        <w:t>major to allow students to specialize in Criminology, Health and Aging, or</w:t>
      </w:r>
      <w:r>
        <w:rPr>
          <w:rFonts w:eastAsia="Times New Roman" w:cs="Times New Roman"/>
        </w:rPr>
        <w:t xml:space="preserve"> </w:t>
      </w:r>
      <w:r w:rsidRPr="00DB1605">
        <w:rPr>
          <w:rFonts w:eastAsia="Times New Roman" w:cs="Times New Roman"/>
        </w:rPr>
        <w:t xml:space="preserve">Social Justice. This </w:t>
      </w:r>
      <w:r w:rsidR="00D562CC">
        <w:rPr>
          <w:rFonts w:eastAsia="Times New Roman" w:cs="Times New Roman"/>
        </w:rPr>
        <w:tab/>
      </w:r>
      <w:r w:rsidRPr="00DB1605">
        <w:rPr>
          <w:rFonts w:eastAsia="Times New Roman" w:cs="Times New Roman"/>
        </w:rPr>
        <w:t xml:space="preserve">course will augment the newly formed Criminology track within the Sociology Major. </w:t>
      </w:r>
      <w:r w:rsidRPr="00870E17">
        <w:rPr>
          <w:rFonts w:eastAsia="Times New Roman" w:cs="Times New Roman"/>
          <w:b/>
        </w:rPr>
        <w:t>Impact</w:t>
      </w:r>
      <w:r w:rsidR="00870E17" w:rsidRPr="00870E17">
        <w:rPr>
          <w:rFonts w:eastAsia="Times New Roman" w:cs="Times New Roman"/>
          <w:b/>
        </w:rPr>
        <w:t xml:space="preserve"> on </w:t>
      </w:r>
      <w:r w:rsidR="00870E17">
        <w:rPr>
          <w:rFonts w:eastAsia="Times New Roman" w:cs="Times New Roman"/>
          <w:b/>
        </w:rPr>
        <w:tab/>
      </w:r>
      <w:r w:rsidR="00870E17" w:rsidRPr="00870E17">
        <w:rPr>
          <w:rFonts w:eastAsia="Times New Roman" w:cs="Times New Roman"/>
          <w:b/>
        </w:rPr>
        <w:t>existing academic programs</w:t>
      </w:r>
      <w:r w:rsidRPr="00870E17">
        <w:rPr>
          <w:rFonts w:eastAsia="Times New Roman" w:cs="Times New Roman"/>
          <w:b/>
        </w:rPr>
        <w:t>:</w:t>
      </w:r>
      <w:r w:rsidR="00870E17">
        <w:rPr>
          <w:rFonts w:eastAsia="Times New Roman" w:cs="Times New Roman"/>
          <w:b/>
        </w:rPr>
        <w:t xml:space="preserve"> </w:t>
      </w:r>
      <w:r w:rsidRPr="00DB1605">
        <w:rPr>
          <w:rFonts w:eastAsia="Times New Roman" w:cs="Times New Roman"/>
        </w:rPr>
        <w:t>This course will improve and expand the</w:t>
      </w:r>
      <w:r w:rsidR="00D562CC">
        <w:rPr>
          <w:rFonts w:eastAsia="Times New Roman" w:cs="Times New Roman"/>
        </w:rPr>
        <w:t xml:space="preserve"> </w:t>
      </w:r>
      <w:r w:rsidRPr="00DB1605">
        <w:rPr>
          <w:rFonts w:eastAsia="Times New Roman" w:cs="Times New Roman"/>
        </w:rPr>
        <w:t xml:space="preserve">course offerings in the </w:t>
      </w:r>
      <w:r w:rsidR="00870E17">
        <w:rPr>
          <w:rFonts w:eastAsia="Times New Roman" w:cs="Times New Roman"/>
        </w:rPr>
        <w:tab/>
      </w:r>
      <w:r w:rsidRPr="00DB1605">
        <w:rPr>
          <w:rFonts w:eastAsia="Times New Roman" w:cs="Times New Roman"/>
        </w:rPr>
        <w:t xml:space="preserve">Criminology Track. </w:t>
      </w:r>
      <w:r w:rsidRPr="00870E17">
        <w:rPr>
          <w:rFonts w:eastAsia="Times New Roman" w:cs="Times New Roman"/>
          <w:b/>
        </w:rPr>
        <w:t>Method of Delivery:</w:t>
      </w:r>
      <w:r w:rsidRPr="00DB1605">
        <w:rPr>
          <w:rFonts w:eastAsia="Times New Roman" w:cs="Times New Roman"/>
        </w:rPr>
        <w:t xml:space="preserve"> Classroom </w:t>
      </w:r>
      <w:r w:rsidRPr="00DB1605">
        <w:rPr>
          <w:rFonts w:eastAsia="Times New Roman" w:cs="Times New Roman"/>
          <w:b/>
        </w:rPr>
        <w:t xml:space="preserve">Date change is to be effective: </w:t>
      </w:r>
      <w:r w:rsidRPr="00DB1605">
        <w:rPr>
          <w:rFonts w:eastAsia="Times New Roman" w:cs="Times New Roman"/>
        </w:rPr>
        <w:t xml:space="preserve">Fall 2011 </w:t>
      </w:r>
      <w:r w:rsidR="00870E17">
        <w:rPr>
          <w:rFonts w:eastAsia="Times New Roman" w:cs="Times New Roman"/>
        </w:rPr>
        <w:tab/>
      </w:r>
      <w:r w:rsidRPr="00DB1605">
        <w:rPr>
          <w:rFonts w:eastAsia="Times New Roman" w:cs="Times New Roman"/>
          <w:b/>
        </w:rPr>
        <w:t xml:space="preserve">Semesters offered: </w:t>
      </w:r>
      <w:r w:rsidRPr="00DB1605">
        <w:rPr>
          <w:rFonts w:eastAsia="Times New Roman" w:cs="Times New Roman"/>
        </w:rPr>
        <w:t xml:space="preserve">Fall, even years </w:t>
      </w:r>
    </w:p>
    <w:p w:rsidR="00DB1605" w:rsidRDefault="00DB1605" w:rsidP="00DB1605">
      <w:pPr>
        <w:spacing w:after="0" w:line="240" w:lineRule="auto"/>
        <w:rPr>
          <w:rFonts w:eastAsia="Times New Roman" w:cs="Times New Roman"/>
        </w:rPr>
      </w:pPr>
      <w:r w:rsidRPr="00DB1605">
        <w:rPr>
          <w:rFonts w:eastAsia="Times New Roman" w:cs="Times New Roman"/>
          <w:b/>
        </w:rPr>
        <w:tab/>
        <w:t xml:space="preserve">Committee action: </w:t>
      </w:r>
      <w:r w:rsidRPr="00DB1605">
        <w:rPr>
          <w:rFonts w:eastAsia="Times New Roman" w:cs="Times New Roman"/>
        </w:rPr>
        <w:t xml:space="preserve">Proposal was approved as written and will be submitted to Faculty Senate </w:t>
      </w:r>
      <w:r w:rsidRPr="00DB1605">
        <w:rPr>
          <w:rFonts w:eastAsia="Times New Roman" w:cs="Times New Roman"/>
        </w:rPr>
        <w:tab/>
        <w:t xml:space="preserve">for the November, 2011, meeting. </w:t>
      </w:r>
    </w:p>
    <w:p w:rsidR="00870E17" w:rsidRDefault="00870E17" w:rsidP="00DB1605">
      <w:pPr>
        <w:spacing w:after="0" w:line="240" w:lineRule="auto"/>
        <w:rPr>
          <w:rFonts w:eastAsia="Times New Roman" w:cs="Times New Roman"/>
        </w:rPr>
      </w:pPr>
    </w:p>
    <w:p w:rsidR="00870E17" w:rsidRPr="00453A17" w:rsidRDefault="00870E17" w:rsidP="00DB160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>c. SOC 352</w:t>
      </w:r>
      <w:r w:rsidRP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ab/>
        <w:t xml:space="preserve">Comparative Policing </w:t>
      </w:r>
    </w:p>
    <w:p w:rsidR="00870E17" w:rsidRPr="00453A17" w:rsidRDefault="00870E17" w:rsidP="00DB1605">
      <w:pPr>
        <w:spacing w:after="0" w:line="240" w:lineRule="auto"/>
        <w:rPr>
          <w:rFonts w:eastAsia="Times New Roman" w:cs="Times New Roman"/>
          <w:u w:val="single"/>
        </w:rPr>
      </w:pPr>
      <w:r w:rsidRP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  <w:u w:val="single"/>
        </w:rPr>
        <w:t>Proposal for a new undergraduate course</w:t>
      </w:r>
    </w:p>
    <w:p w:rsidR="00870E17" w:rsidRPr="00453A17" w:rsidRDefault="00870E17" w:rsidP="00870E17">
      <w:pPr>
        <w:spacing w:after="0" w:line="240" w:lineRule="auto"/>
        <w:rPr>
          <w:rFonts w:eastAsia="Times New Roman" w:cs="Times New Roman"/>
        </w:rPr>
      </w:pPr>
      <w:r w:rsidRP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  <w:b/>
        </w:rPr>
        <w:t>Number of Credits:</w:t>
      </w:r>
      <w:r w:rsidRPr="00453A17">
        <w:rPr>
          <w:rFonts w:eastAsia="Times New Roman" w:cs="Times New Roman"/>
        </w:rPr>
        <w:t xml:space="preserve"> 3 </w:t>
      </w:r>
      <w:r w:rsidRPr="00453A17">
        <w:rPr>
          <w:rFonts w:eastAsia="Times New Roman" w:cs="Times New Roman"/>
          <w:b/>
        </w:rPr>
        <w:t>Prerequisite(s):</w:t>
      </w:r>
      <w:r w:rsidRPr="00453A17">
        <w:rPr>
          <w:rFonts w:eastAsia="Times New Roman" w:cs="Times New Roman"/>
        </w:rPr>
        <w:t xml:space="preserve"> SOC 101 or SOC 102 </w:t>
      </w:r>
      <w:r w:rsidRPr="00453A17">
        <w:rPr>
          <w:rFonts w:eastAsia="Times New Roman" w:cs="Times New Roman"/>
          <w:b/>
        </w:rPr>
        <w:t>Co-requisite(s):</w:t>
      </w:r>
      <w:r w:rsidRPr="00453A17">
        <w:rPr>
          <w:rFonts w:eastAsia="Times New Roman" w:cs="Times New Roman"/>
        </w:rPr>
        <w:t xml:space="preserve"> none </w:t>
      </w:r>
      <w:r w:rsidR="00453A17" w:rsidRP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  <w:b/>
        </w:rPr>
        <w:t xml:space="preserve">Course </w:t>
      </w:r>
      <w:r w:rsidR="00453A17">
        <w:rPr>
          <w:rFonts w:eastAsia="Times New Roman" w:cs="Times New Roman"/>
          <w:b/>
        </w:rPr>
        <w:tab/>
      </w:r>
      <w:r w:rsidRPr="00453A17">
        <w:rPr>
          <w:rFonts w:eastAsia="Times New Roman" w:cs="Times New Roman"/>
          <w:b/>
        </w:rPr>
        <w:t>Restrictions:</w:t>
      </w:r>
      <w:r w:rsidRPr="00453A17">
        <w:rPr>
          <w:rFonts w:eastAsia="Times New Roman" w:cs="Times New Roman"/>
        </w:rPr>
        <w:t xml:space="preserve"> None. This course may be used as an elective. </w:t>
      </w:r>
      <w:r w:rsidRPr="00453A17">
        <w:rPr>
          <w:rFonts w:eastAsia="Times New Roman" w:cs="Times New Roman"/>
          <w:b/>
        </w:rPr>
        <w:t xml:space="preserve">Proposed Catalog Description: </w:t>
      </w:r>
      <w:r w:rsidR="00453A17">
        <w:rPr>
          <w:rFonts w:eastAsia="Times New Roman" w:cs="Times New Roman"/>
          <w:b/>
        </w:rPr>
        <w:tab/>
      </w:r>
      <w:r w:rsidRPr="00453A17">
        <w:rPr>
          <w:rFonts w:eastAsia="Times New Roman" w:cs="Times New Roman"/>
        </w:rPr>
        <w:t xml:space="preserve">SOC 352 Comparative Policing (3) Comparative </w:t>
      </w:r>
      <w:proofErr w:type="gramStart"/>
      <w:r w:rsidRPr="00453A17">
        <w:rPr>
          <w:rFonts w:eastAsia="Times New Roman" w:cs="Times New Roman"/>
        </w:rPr>
        <w:t>study</w:t>
      </w:r>
      <w:proofErr w:type="gramEnd"/>
      <w:r w:rsidRPr="00453A17">
        <w:rPr>
          <w:rFonts w:eastAsia="Times New Roman" w:cs="Times New Roman"/>
        </w:rPr>
        <w:t xml:space="preserve"> of policing </w:t>
      </w:r>
      <w:r w:rsidR="00453A17" w:rsidRP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 xml:space="preserve">organizations in the U.S. and </w:t>
      </w:r>
      <w:r w:rsid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 xml:space="preserve">selected foreign countries from a social science perspective. Formal/informal policing; </w:t>
      </w:r>
      <w:r w:rsid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 xml:space="preserve">role/functions; legal bases; accountability/restraints; community relations; use of force; and </w:t>
      </w:r>
      <w:r w:rsid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 xml:space="preserve">illegal practices will be covered. We will examine how the political systems of different </w:t>
      </w:r>
      <w:r w:rsid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 xml:space="preserve">countries influence the way </w:t>
      </w:r>
      <w:proofErr w:type="gramStart"/>
      <w:r w:rsidRPr="00453A17">
        <w:rPr>
          <w:rFonts w:eastAsia="Times New Roman" w:cs="Times New Roman"/>
        </w:rPr>
        <w:t>governments</w:t>
      </w:r>
      <w:proofErr w:type="gramEnd"/>
      <w:r w:rsidRPr="00453A17">
        <w:rPr>
          <w:rFonts w:eastAsia="Times New Roman" w:cs="Times New Roman"/>
        </w:rPr>
        <w:t xml:space="preserve"> police their own citizens. Justification: We have </w:t>
      </w:r>
      <w:r w:rsid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 xml:space="preserve">recently created three tracks within the </w:t>
      </w:r>
      <w:r w:rsidR="00453A17" w:rsidRP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 xml:space="preserve">Sociology major to allow students to specialize in </w:t>
      </w:r>
      <w:r w:rsid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 xml:space="preserve">Criminology, Health and Aging, or Social Justice. This course will augment the newly formed </w:t>
      </w:r>
      <w:r w:rsid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 xml:space="preserve">Criminology track within the Sociology Major. </w:t>
      </w:r>
      <w:r w:rsidRPr="00453A17">
        <w:rPr>
          <w:rFonts w:eastAsia="Times New Roman" w:cs="Times New Roman"/>
          <w:b/>
        </w:rPr>
        <w:t xml:space="preserve">Impact on existing academic programs: </w:t>
      </w:r>
      <w:r w:rsidRPr="00453A17">
        <w:rPr>
          <w:rFonts w:eastAsia="Times New Roman" w:cs="Times New Roman"/>
        </w:rPr>
        <w:t xml:space="preserve">This </w:t>
      </w:r>
      <w:r w:rsid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>course will improve and expand the course offerings in the Criminology</w:t>
      </w:r>
      <w:r w:rsidR="00453A17">
        <w:rPr>
          <w:rFonts w:eastAsia="Times New Roman" w:cs="Times New Roman"/>
        </w:rPr>
        <w:t xml:space="preserve"> </w:t>
      </w:r>
      <w:r w:rsidRPr="00453A17">
        <w:rPr>
          <w:rFonts w:eastAsia="Times New Roman" w:cs="Times New Roman"/>
        </w:rPr>
        <w:t xml:space="preserve">Track. </w:t>
      </w:r>
      <w:r w:rsidRPr="00453A17">
        <w:rPr>
          <w:rFonts w:eastAsia="Times New Roman" w:cs="Times New Roman"/>
          <w:b/>
        </w:rPr>
        <w:t xml:space="preserve">Method of </w:t>
      </w:r>
      <w:r w:rsidR="00453A17">
        <w:rPr>
          <w:rFonts w:eastAsia="Times New Roman" w:cs="Times New Roman"/>
          <w:b/>
        </w:rPr>
        <w:tab/>
      </w:r>
      <w:r w:rsidRPr="00453A17">
        <w:rPr>
          <w:rFonts w:eastAsia="Times New Roman" w:cs="Times New Roman"/>
          <w:b/>
        </w:rPr>
        <w:t>Delivery:</w:t>
      </w:r>
      <w:r w:rsidRPr="00453A17">
        <w:rPr>
          <w:rFonts w:eastAsia="Times New Roman" w:cs="Times New Roman"/>
        </w:rPr>
        <w:t xml:space="preserve"> Classroom </w:t>
      </w:r>
      <w:r w:rsidRPr="00453A17">
        <w:rPr>
          <w:rFonts w:eastAsia="Times New Roman" w:cs="Times New Roman"/>
          <w:b/>
        </w:rPr>
        <w:t xml:space="preserve">Date change is to be effective: </w:t>
      </w:r>
      <w:r w:rsidRPr="00453A17">
        <w:rPr>
          <w:rFonts w:eastAsia="Times New Roman" w:cs="Times New Roman"/>
        </w:rPr>
        <w:t xml:space="preserve">Fall 2011 </w:t>
      </w:r>
      <w:r w:rsidRPr="00453A17">
        <w:rPr>
          <w:rFonts w:eastAsia="Times New Roman" w:cs="Times New Roman"/>
          <w:b/>
        </w:rPr>
        <w:t>Semesters</w:t>
      </w:r>
      <w:r w:rsidR="00453A17" w:rsidRPr="00453A17">
        <w:rPr>
          <w:rFonts w:eastAsia="Times New Roman" w:cs="Times New Roman"/>
          <w:b/>
        </w:rPr>
        <w:t xml:space="preserve"> </w:t>
      </w:r>
      <w:r w:rsidRPr="00453A17">
        <w:rPr>
          <w:rFonts w:eastAsia="Times New Roman" w:cs="Times New Roman"/>
          <w:b/>
        </w:rPr>
        <w:t xml:space="preserve">offered: </w:t>
      </w:r>
      <w:r w:rsidRPr="00453A17">
        <w:rPr>
          <w:rFonts w:eastAsia="Times New Roman" w:cs="Times New Roman"/>
        </w:rPr>
        <w:t xml:space="preserve">Spring, odd </w:t>
      </w:r>
      <w:r w:rsidR="00453A17" w:rsidRPr="00453A17">
        <w:rPr>
          <w:rFonts w:eastAsia="Times New Roman" w:cs="Times New Roman"/>
        </w:rPr>
        <w:tab/>
      </w:r>
      <w:r w:rsidRPr="00453A17">
        <w:rPr>
          <w:rFonts w:eastAsia="Times New Roman" w:cs="Times New Roman"/>
        </w:rPr>
        <w:t>years</w:t>
      </w:r>
    </w:p>
    <w:p w:rsidR="00870E17" w:rsidRDefault="00453A17" w:rsidP="00870E17">
      <w:pPr>
        <w:spacing w:after="0" w:line="240" w:lineRule="auto"/>
        <w:rPr>
          <w:rFonts w:eastAsia="Times New Roman" w:cs="Times New Roman"/>
        </w:rPr>
      </w:pPr>
      <w:r w:rsidRPr="00453A17">
        <w:rPr>
          <w:rFonts w:eastAsia="Times New Roman" w:cs="Times New Roman"/>
          <w:b/>
        </w:rPr>
        <w:tab/>
      </w:r>
      <w:r w:rsidR="00870E17" w:rsidRPr="00453A17">
        <w:rPr>
          <w:rFonts w:eastAsia="Times New Roman" w:cs="Times New Roman"/>
          <w:b/>
        </w:rPr>
        <w:t xml:space="preserve">Committee action: Committee action: </w:t>
      </w:r>
      <w:r w:rsidR="00870E17" w:rsidRPr="00453A17">
        <w:rPr>
          <w:rFonts w:eastAsia="Times New Roman" w:cs="Times New Roman"/>
        </w:rPr>
        <w:t xml:space="preserve">Proposal was approved as written and will be </w:t>
      </w:r>
      <w:r w:rsidRPr="00453A17">
        <w:rPr>
          <w:rFonts w:eastAsia="Times New Roman" w:cs="Times New Roman"/>
        </w:rPr>
        <w:tab/>
      </w:r>
      <w:r w:rsidR="00870E17" w:rsidRPr="00453A17">
        <w:rPr>
          <w:rFonts w:eastAsia="Times New Roman" w:cs="Times New Roman"/>
        </w:rPr>
        <w:t>submitted to Faculty Senate</w:t>
      </w:r>
      <w:r w:rsidRPr="00453A17">
        <w:rPr>
          <w:rFonts w:eastAsia="Times New Roman" w:cs="Times New Roman"/>
        </w:rPr>
        <w:t xml:space="preserve"> </w:t>
      </w:r>
      <w:r w:rsidR="00870E17" w:rsidRPr="00453A17">
        <w:rPr>
          <w:rFonts w:eastAsia="Times New Roman" w:cs="Times New Roman"/>
        </w:rPr>
        <w:t xml:space="preserve">for the November, 2011, meeting. </w:t>
      </w:r>
    </w:p>
    <w:p w:rsidR="00DB7F61" w:rsidRDefault="00DB7F61" w:rsidP="00870E17">
      <w:pPr>
        <w:spacing w:after="0" w:line="240" w:lineRule="auto"/>
        <w:rPr>
          <w:rFonts w:eastAsia="Times New Roman" w:cs="Times New Roman"/>
        </w:rPr>
      </w:pPr>
    </w:p>
    <w:p w:rsidR="00DB7F61" w:rsidRDefault="00DB7F61" w:rsidP="00870E17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  <w:u w:val="single"/>
        </w:rPr>
        <w:t>Department of Mathematics and Statistics</w:t>
      </w:r>
    </w:p>
    <w:p w:rsidR="00DB7F61" w:rsidRDefault="00DB7F61" w:rsidP="00870E17">
      <w:pPr>
        <w:spacing w:after="0" w:line="240" w:lineRule="auto"/>
        <w:rPr>
          <w:rFonts w:eastAsia="Times New Roman" w:cs="Times New Roman"/>
        </w:rPr>
      </w:pPr>
    </w:p>
    <w:p w:rsidR="00DB7F61" w:rsidRPr="002D264F" w:rsidRDefault="00DB7F61" w:rsidP="00870E17">
      <w:pPr>
        <w:spacing w:after="0" w:line="240" w:lineRule="auto"/>
        <w:rPr>
          <w:rFonts w:eastAsia="Times New Roman" w:cs="Times New Roman"/>
        </w:rPr>
      </w:pPr>
      <w:r w:rsidRPr="002D264F">
        <w:rPr>
          <w:rFonts w:eastAsia="Times New Roman" w:cs="Times New Roman"/>
        </w:rPr>
        <w:tab/>
      </w:r>
      <w:proofErr w:type="gramStart"/>
      <w:r w:rsidRPr="002D264F">
        <w:rPr>
          <w:rFonts w:eastAsia="Times New Roman" w:cs="Times New Roman"/>
        </w:rPr>
        <w:t xml:space="preserve">a. MATH 129L </w:t>
      </w:r>
      <w:r w:rsidRPr="002D264F">
        <w:rPr>
          <w:rFonts w:eastAsia="Times New Roman" w:cs="Times New Roman"/>
        </w:rPr>
        <w:tab/>
      </w:r>
      <w:r w:rsidRPr="002D264F">
        <w:rPr>
          <w:rFonts w:eastAsia="Times New Roman" w:cs="Times New Roman"/>
        </w:rPr>
        <w:tab/>
        <w:t>Introduction</w:t>
      </w:r>
      <w:proofErr w:type="gramEnd"/>
      <w:r w:rsidRPr="002D264F">
        <w:rPr>
          <w:rFonts w:eastAsia="Times New Roman" w:cs="Times New Roman"/>
        </w:rPr>
        <w:t xml:space="preserve"> to College Algebra Laboratory</w:t>
      </w:r>
    </w:p>
    <w:p w:rsidR="00DB7F61" w:rsidRPr="002D264F" w:rsidRDefault="00DB7F61" w:rsidP="00870E17">
      <w:pPr>
        <w:spacing w:after="0" w:line="240" w:lineRule="auto"/>
        <w:rPr>
          <w:rFonts w:eastAsia="Times New Roman" w:cs="Times New Roman"/>
        </w:rPr>
      </w:pPr>
      <w:r w:rsidRPr="002D264F">
        <w:rPr>
          <w:rFonts w:eastAsia="Times New Roman" w:cs="Times New Roman"/>
        </w:rPr>
        <w:tab/>
      </w:r>
      <w:r w:rsidRPr="002D264F">
        <w:rPr>
          <w:rFonts w:eastAsia="Times New Roman" w:cs="Times New Roman"/>
          <w:u w:val="single"/>
        </w:rPr>
        <w:t>Proposal for a new undergraduate course</w:t>
      </w:r>
    </w:p>
    <w:p w:rsidR="002D264F" w:rsidRPr="002D264F" w:rsidRDefault="002D264F" w:rsidP="002D264F">
      <w:pPr>
        <w:spacing w:after="0" w:line="240" w:lineRule="auto"/>
        <w:rPr>
          <w:rFonts w:eastAsia="Times New Roman" w:cs="Times New Roman"/>
        </w:rPr>
      </w:pPr>
      <w:r w:rsidRPr="002D264F">
        <w:rPr>
          <w:rFonts w:eastAsia="Times New Roman" w:cs="Times New Roman"/>
          <w:b/>
        </w:rPr>
        <w:tab/>
        <w:t>Number of Credits:</w:t>
      </w:r>
      <w:r w:rsidRPr="002D264F">
        <w:rPr>
          <w:rFonts w:eastAsia="Times New Roman" w:cs="Times New Roman"/>
        </w:rPr>
        <w:t xml:space="preserve"> 1 </w:t>
      </w:r>
      <w:r w:rsidRPr="002D264F">
        <w:rPr>
          <w:rFonts w:eastAsia="Times New Roman" w:cs="Times New Roman"/>
          <w:b/>
        </w:rPr>
        <w:t>Prerequisite(s):</w:t>
      </w:r>
      <w:r w:rsidRPr="002D264F">
        <w:rPr>
          <w:rFonts w:eastAsia="Times New Roman" w:cs="Times New Roman"/>
        </w:rPr>
        <w:t xml:space="preserve"> None </w:t>
      </w:r>
      <w:r w:rsidRPr="002D264F">
        <w:rPr>
          <w:rFonts w:eastAsia="Times New Roman" w:cs="Times New Roman"/>
          <w:b/>
        </w:rPr>
        <w:t>Co-requisite(s):</w:t>
      </w:r>
      <w:r w:rsidRPr="002D264F">
        <w:rPr>
          <w:rFonts w:eastAsia="Times New Roman" w:cs="Times New Roman"/>
        </w:rPr>
        <w:t xml:space="preserve"> None </w:t>
      </w:r>
      <w:r w:rsidRPr="002D264F">
        <w:rPr>
          <w:rFonts w:eastAsia="Times New Roman" w:cs="Times New Roman"/>
          <w:b/>
        </w:rPr>
        <w:t xml:space="preserve">Course Restrictions: </w:t>
      </w:r>
      <w:r>
        <w:rPr>
          <w:rFonts w:eastAsia="Times New Roman" w:cs="Times New Roman"/>
          <w:b/>
        </w:rPr>
        <w:tab/>
      </w:r>
      <w:r w:rsidRPr="002D264F">
        <w:rPr>
          <w:rFonts w:eastAsia="Times New Roman" w:cs="Times New Roman"/>
        </w:rPr>
        <w:t xml:space="preserve">COMPASS Math Placement test. This course may be used as an elective. </w:t>
      </w:r>
      <w:r w:rsidRPr="002D264F">
        <w:rPr>
          <w:rFonts w:eastAsia="Times New Roman" w:cs="Times New Roman"/>
        </w:rPr>
        <w:tab/>
      </w:r>
      <w:r w:rsidRPr="002D264F">
        <w:rPr>
          <w:rFonts w:eastAsia="Times New Roman" w:cs="Times New Roman"/>
          <w:b/>
        </w:rPr>
        <w:t xml:space="preserve">Proposed Catalog </w:t>
      </w:r>
      <w:r>
        <w:rPr>
          <w:rFonts w:eastAsia="Times New Roman" w:cs="Times New Roman"/>
          <w:b/>
        </w:rPr>
        <w:tab/>
      </w:r>
      <w:r w:rsidRPr="002D264F">
        <w:rPr>
          <w:rFonts w:eastAsia="Times New Roman" w:cs="Times New Roman"/>
          <w:b/>
        </w:rPr>
        <w:t>Description:</w:t>
      </w:r>
      <w:r w:rsidRPr="002D264F">
        <w:rPr>
          <w:rFonts w:eastAsia="Times New Roman" w:cs="Times New Roman"/>
        </w:rPr>
        <w:t xml:space="preserve"> MATH 129L Introduction to College Algebra (1) </w:t>
      </w:r>
      <w:proofErr w:type="gramStart"/>
      <w:r w:rsidRPr="002D264F">
        <w:rPr>
          <w:rFonts w:eastAsia="Times New Roman" w:cs="Times New Roman"/>
        </w:rPr>
        <w:t>This</w:t>
      </w:r>
      <w:proofErr w:type="gramEnd"/>
      <w:r w:rsidRPr="002D264F">
        <w:rPr>
          <w:rFonts w:eastAsia="Times New Roman" w:cs="Times New Roman"/>
        </w:rPr>
        <w:t xml:space="preserve"> course covers properties of real </w:t>
      </w:r>
      <w:r>
        <w:rPr>
          <w:rFonts w:eastAsia="Times New Roman" w:cs="Times New Roman"/>
        </w:rPr>
        <w:tab/>
      </w:r>
      <w:r w:rsidRPr="002D264F">
        <w:rPr>
          <w:rFonts w:eastAsia="Times New Roman" w:cs="Times New Roman"/>
        </w:rPr>
        <w:t xml:space="preserve">numbers, algebraic operations, linear equations and inequalities, introduction to functions and </w:t>
      </w:r>
      <w:r>
        <w:rPr>
          <w:rFonts w:eastAsia="Times New Roman" w:cs="Times New Roman"/>
        </w:rPr>
        <w:tab/>
      </w:r>
      <w:r w:rsidRPr="002D264F">
        <w:rPr>
          <w:rFonts w:eastAsia="Times New Roman" w:cs="Times New Roman"/>
        </w:rPr>
        <w:t xml:space="preserve">graphs. </w:t>
      </w:r>
      <w:r w:rsidRPr="002D264F">
        <w:rPr>
          <w:rFonts w:eastAsia="Times New Roman" w:cs="Times New Roman"/>
          <w:b/>
        </w:rPr>
        <w:t>Justification:</w:t>
      </w:r>
      <w:r w:rsidRPr="002D264F">
        <w:rPr>
          <w:rFonts w:eastAsia="Times New Roman" w:cs="Times New Roman"/>
        </w:rPr>
        <w:t xml:space="preserve"> This course is designed to </w:t>
      </w:r>
      <w:r w:rsidRPr="002D264F">
        <w:rPr>
          <w:rFonts w:eastAsia="Times New Roman" w:cs="Times New Roman"/>
        </w:rPr>
        <w:tab/>
        <w:t xml:space="preserve">help students transition into their college </w:t>
      </w:r>
      <w:r>
        <w:rPr>
          <w:rFonts w:eastAsia="Times New Roman" w:cs="Times New Roman"/>
        </w:rPr>
        <w:tab/>
      </w:r>
      <w:r w:rsidRPr="002D264F">
        <w:rPr>
          <w:rFonts w:eastAsia="Times New Roman" w:cs="Times New Roman"/>
        </w:rPr>
        <w:t>mathematics courses. This course is being</w:t>
      </w:r>
      <w:r>
        <w:rPr>
          <w:rFonts w:eastAsia="Times New Roman" w:cs="Times New Roman"/>
        </w:rPr>
        <w:t xml:space="preserve"> </w:t>
      </w:r>
      <w:r w:rsidRPr="002D264F">
        <w:rPr>
          <w:rFonts w:eastAsia="Times New Roman" w:cs="Times New Roman"/>
        </w:rPr>
        <w:t xml:space="preserve">created in response to the failure rate in College </w:t>
      </w:r>
      <w:r>
        <w:rPr>
          <w:rFonts w:eastAsia="Times New Roman" w:cs="Times New Roman"/>
        </w:rPr>
        <w:tab/>
      </w:r>
      <w:r w:rsidRPr="002D264F">
        <w:rPr>
          <w:rFonts w:eastAsia="Times New Roman" w:cs="Times New Roman"/>
        </w:rPr>
        <w:t xml:space="preserve">Algebra. </w:t>
      </w:r>
      <w:r w:rsidRPr="002D264F">
        <w:rPr>
          <w:rFonts w:eastAsia="Times New Roman" w:cs="Times New Roman"/>
          <w:b/>
        </w:rPr>
        <w:t xml:space="preserve">Impact on existing academic courses: </w:t>
      </w:r>
      <w:r w:rsidRPr="002D264F">
        <w:rPr>
          <w:rFonts w:eastAsia="Times New Roman" w:cs="Times New Roman"/>
        </w:rPr>
        <w:t xml:space="preserve">This course (or a </w:t>
      </w:r>
      <w:r w:rsidRPr="002D264F">
        <w:rPr>
          <w:rFonts w:eastAsia="Times New Roman" w:cs="Times New Roman"/>
        </w:rPr>
        <w:tab/>
        <w:t xml:space="preserve">suitable placement test score) </w:t>
      </w:r>
      <w:r>
        <w:rPr>
          <w:rFonts w:eastAsia="Times New Roman" w:cs="Times New Roman"/>
        </w:rPr>
        <w:tab/>
      </w:r>
      <w:r w:rsidRPr="002D264F">
        <w:rPr>
          <w:rFonts w:eastAsia="Times New Roman" w:cs="Times New Roman"/>
        </w:rPr>
        <w:t xml:space="preserve">will be a pre-requisite for College Algebra, </w:t>
      </w:r>
      <w:proofErr w:type="spellStart"/>
      <w:r w:rsidRPr="002D264F">
        <w:rPr>
          <w:rFonts w:eastAsia="Times New Roman" w:cs="Times New Roman"/>
        </w:rPr>
        <w:t>Precalculus</w:t>
      </w:r>
      <w:proofErr w:type="spellEnd"/>
      <w:r w:rsidRPr="002D264F">
        <w:rPr>
          <w:rFonts w:eastAsia="Times New Roman" w:cs="Times New Roman"/>
        </w:rPr>
        <w:t xml:space="preserve">, Introductory Statistics and other lower </w:t>
      </w:r>
      <w:r>
        <w:rPr>
          <w:rFonts w:eastAsia="Times New Roman" w:cs="Times New Roman"/>
        </w:rPr>
        <w:tab/>
      </w:r>
      <w:r w:rsidRPr="002D264F">
        <w:rPr>
          <w:rFonts w:eastAsia="Times New Roman" w:cs="Times New Roman"/>
        </w:rPr>
        <w:t xml:space="preserve">level math courses. Method of Delivery: Lab </w:t>
      </w:r>
      <w:r w:rsidRPr="002D264F">
        <w:rPr>
          <w:rFonts w:eastAsia="Times New Roman" w:cs="Times New Roman"/>
          <w:b/>
        </w:rPr>
        <w:t xml:space="preserve">Date change is to be effective: </w:t>
      </w:r>
      <w:r w:rsidRPr="002D264F">
        <w:rPr>
          <w:rFonts w:eastAsia="Times New Roman" w:cs="Times New Roman"/>
        </w:rPr>
        <w:t xml:space="preserve">Fall 2012 </w:t>
      </w:r>
      <w:r w:rsidRPr="002D264F">
        <w:rPr>
          <w:rFonts w:eastAsia="Times New Roman" w:cs="Times New Roman"/>
          <w:b/>
        </w:rPr>
        <w:t xml:space="preserve">Semesters </w:t>
      </w:r>
      <w:r>
        <w:rPr>
          <w:rFonts w:eastAsia="Times New Roman" w:cs="Times New Roman"/>
          <w:b/>
        </w:rPr>
        <w:tab/>
      </w:r>
      <w:r w:rsidRPr="002D264F">
        <w:rPr>
          <w:rFonts w:eastAsia="Times New Roman" w:cs="Times New Roman"/>
          <w:b/>
        </w:rPr>
        <w:t xml:space="preserve">offered: </w:t>
      </w:r>
      <w:r w:rsidRPr="002D264F">
        <w:rPr>
          <w:rFonts w:eastAsia="Times New Roman" w:cs="Times New Roman"/>
        </w:rPr>
        <w:t xml:space="preserve">Fall, </w:t>
      </w:r>
      <w:proofErr w:type="gramStart"/>
      <w:r w:rsidRPr="002D264F">
        <w:rPr>
          <w:rFonts w:eastAsia="Times New Roman" w:cs="Times New Roman"/>
        </w:rPr>
        <w:t>Spring</w:t>
      </w:r>
      <w:proofErr w:type="gramEnd"/>
      <w:r w:rsidRPr="002D264F">
        <w:rPr>
          <w:rFonts w:eastAsia="Times New Roman" w:cs="Times New Roman"/>
        </w:rPr>
        <w:t xml:space="preserve"> </w:t>
      </w:r>
    </w:p>
    <w:p w:rsidR="002D264F" w:rsidRDefault="002D264F" w:rsidP="002D264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Pr="002D264F">
        <w:rPr>
          <w:rFonts w:eastAsia="Times New Roman" w:cs="Times New Roman"/>
          <w:b/>
        </w:rPr>
        <w:t xml:space="preserve">Committee action: </w:t>
      </w:r>
      <w:r w:rsidRPr="002D264F">
        <w:rPr>
          <w:rFonts w:eastAsia="Times New Roman" w:cs="Times New Roman"/>
        </w:rPr>
        <w:t xml:space="preserve">Proposal was approved as written and will be submitted to Faculty Senate </w:t>
      </w:r>
      <w:r>
        <w:rPr>
          <w:rFonts w:eastAsia="Times New Roman" w:cs="Times New Roman"/>
        </w:rPr>
        <w:tab/>
      </w:r>
      <w:r w:rsidRPr="002D264F">
        <w:rPr>
          <w:rFonts w:eastAsia="Times New Roman" w:cs="Times New Roman"/>
        </w:rPr>
        <w:t xml:space="preserve">for the November, 2011, meeting. </w:t>
      </w:r>
    </w:p>
    <w:p w:rsidR="003E0232" w:rsidRDefault="003E0232" w:rsidP="002D264F">
      <w:pPr>
        <w:spacing w:after="0" w:line="240" w:lineRule="auto"/>
        <w:rPr>
          <w:rFonts w:eastAsia="Times New Roman" w:cs="Times New Roman"/>
        </w:rPr>
      </w:pPr>
    </w:p>
    <w:p w:rsidR="003E0232" w:rsidRPr="00DB6D51" w:rsidRDefault="003E0232" w:rsidP="002D264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DB6D51">
        <w:rPr>
          <w:rFonts w:eastAsia="Times New Roman" w:cs="Times New Roman"/>
        </w:rPr>
        <w:t>b. MATH 348</w:t>
      </w:r>
      <w:r w:rsidRPr="00DB6D51">
        <w:rPr>
          <w:rFonts w:eastAsia="Times New Roman" w:cs="Times New Roman"/>
        </w:rPr>
        <w:tab/>
      </w:r>
      <w:r w:rsidRPr="00DB6D51">
        <w:rPr>
          <w:rFonts w:eastAsia="Times New Roman" w:cs="Times New Roman"/>
        </w:rPr>
        <w:tab/>
        <w:t>Rubik’s Cube Mathematics</w:t>
      </w:r>
    </w:p>
    <w:p w:rsidR="003E0232" w:rsidRPr="00DB6D51" w:rsidRDefault="003E0232" w:rsidP="002D264F">
      <w:pPr>
        <w:spacing w:after="0" w:line="240" w:lineRule="auto"/>
        <w:rPr>
          <w:rFonts w:eastAsia="Times New Roman" w:cs="Times New Roman"/>
          <w:u w:val="single"/>
        </w:rPr>
      </w:pPr>
      <w:r w:rsidRPr="00DB6D51">
        <w:rPr>
          <w:rFonts w:eastAsia="Times New Roman" w:cs="Times New Roman"/>
        </w:rPr>
        <w:tab/>
      </w:r>
      <w:r w:rsidRPr="00DB6D51">
        <w:rPr>
          <w:rFonts w:eastAsia="Times New Roman" w:cs="Times New Roman"/>
          <w:u w:val="single"/>
        </w:rPr>
        <w:t>Proposal for a new undergraduate course</w:t>
      </w:r>
    </w:p>
    <w:p w:rsidR="00DB6D51" w:rsidRPr="00DB6D51" w:rsidRDefault="003E0232" w:rsidP="00DB6D51">
      <w:pPr>
        <w:spacing w:after="0" w:line="240" w:lineRule="auto"/>
        <w:rPr>
          <w:rFonts w:eastAsia="Times New Roman" w:cs="Times New Roman"/>
        </w:rPr>
      </w:pPr>
      <w:r w:rsidRPr="00DB6D51">
        <w:rPr>
          <w:rFonts w:eastAsia="Times New Roman" w:cs="Times New Roman"/>
        </w:rPr>
        <w:tab/>
      </w:r>
      <w:r w:rsidRPr="00DB6D51">
        <w:rPr>
          <w:rFonts w:eastAsia="Times New Roman" w:cs="Times New Roman"/>
          <w:b/>
        </w:rPr>
        <w:t>Number of Credits:</w:t>
      </w:r>
      <w:r w:rsidRPr="00DB6D51">
        <w:rPr>
          <w:rFonts w:eastAsia="Times New Roman" w:cs="Times New Roman"/>
        </w:rPr>
        <w:t xml:space="preserve"> 3 </w:t>
      </w:r>
      <w:r w:rsidRPr="00DB6D51">
        <w:rPr>
          <w:rFonts w:eastAsia="Times New Roman" w:cs="Times New Roman"/>
          <w:b/>
        </w:rPr>
        <w:t>Prerequisite(s):</w:t>
      </w:r>
      <w:r w:rsidRPr="00DB6D51">
        <w:rPr>
          <w:rFonts w:eastAsia="Times New Roman" w:cs="Times New Roman"/>
        </w:rPr>
        <w:t xml:space="preserve"> Math 161 </w:t>
      </w:r>
      <w:r w:rsidRPr="00DB6D51">
        <w:rPr>
          <w:rFonts w:eastAsia="Times New Roman" w:cs="Times New Roman"/>
          <w:b/>
        </w:rPr>
        <w:t>Co-requisite(s):</w:t>
      </w:r>
      <w:r w:rsidRPr="00DB6D51">
        <w:rPr>
          <w:rFonts w:eastAsia="Times New Roman" w:cs="Times New Roman"/>
        </w:rPr>
        <w:t xml:space="preserve"> None </w:t>
      </w:r>
      <w:r w:rsidRPr="00DB6D51">
        <w:rPr>
          <w:rFonts w:eastAsia="Times New Roman" w:cs="Times New Roman"/>
          <w:b/>
        </w:rPr>
        <w:t>Course Restrictions:</w:t>
      </w:r>
      <w:r w:rsidRPr="00DB6D51">
        <w:rPr>
          <w:rFonts w:eastAsia="Times New Roman" w:cs="Times New Roman"/>
        </w:rPr>
        <w:t xml:space="preserve"> </w:t>
      </w:r>
      <w:r w:rsidR="00DB6D51">
        <w:rPr>
          <w:rFonts w:eastAsia="Times New Roman" w:cs="Times New Roman"/>
        </w:rPr>
        <w:tab/>
      </w:r>
      <w:r w:rsidRPr="00DB6D51">
        <w:rPr>
          <w:rFonts w:eastAsia="Times New Roman" w:cs="Times New Roman"/>
        </w:rPr>
        <w:t xml:space="preserve">None. This course may be used as an elective. </w:t>
      </w:r>
      <w:r w:rsidRPr="00DB6D51">
        <w:rPr>
          <w:rFonts w:eastAsia="Times New Roman" w:cs="Times New Roman"/>
          <w:b/>
        </w:rPr>
        <w:t>Proposed Catalog Description:</w:t>
      </w:r>
      <w:r w:rsidRPr="00DB6D51">
        <w:rPr>
          <w:rFonts w:eastAsia="Times New Roman" w:cs="Times New Roman"/>
        </w:rPr>
        <w:t xml:space="preserve"> MATH 348 Rubik’s </w:t>
      </w:r>
      <w:r w:rsidR="00DB6D51">
        <w:rPr>
          <w:rFonts w:eastAsia="Times New Roman" w:cs="Times New Roman"/>
        </w:rPr>
        <w:tab/>
      </w:r>
      <w:r w:rsidRPr="00DB6D51">
        <w:rPr>
          <w:rFonts w:eastAsia="Times New Roman" w:cs="Times New Roman"/>
        </w:rPr>
        <w:t xml:space="preserve">Cube Mathematics (3) </w:t>
      </w:r>
      <w:proofErr w:type="gramStart"/>
      <w:r w:rsidRPr="00DB6D51">
        <w:rPr>
          <w:rFonts w:eastAsia="Times New Roman" w:cs="Times New Roman"/>
        </w:rPr>
        <w:t>This</w:t>
      </w:r>
      <w:proofErr w:type="gramEnd"/>
      <w:r w:rsidRPr="00DB6D51">
        <w:rPr>
          <w:rFonts w:eastAsia="Times New Roman" w:cs="Times New Roman"/>
        </w:rPr>
        <w:t xml:space="preserve"> course introduces the tools of mathematical logic and group theory, </w:t>
      </w:r>
      <w:r w:rsidR="00DB6D51">
        <w:rPr>
          <w:rFonts w:eastAsia="Times New Roman" w:cs="Times New Roman"/>
        </w:rPr>
        <w:tab/>
      </w:r>
      <w:r w:rsidRPr="00DB6D51">
        <w:rPr>
          <w:rFonts w:eastAsia="Times New Roman" w:cs="Times New Roman"/>
        </w:rPr>
        <w:t xml:space="preserve">and uses them to solve mathematical puzzles including the Rubik's cube. </w:t>
      </w:r>
      <w:r w:rsidR="00DB6D51" w:rsidRPr="00DB6D51">
        <w:rPr>
          <w:rFonts w:eastAsia="Times New Roman" w:cs="Times New Roman"/>
          <w:b/>
        </w:rPr>
        <w:t>Justification:</w:t>
      </w:r>
      <w:r w:rsidR="00DB6D51" w:rsidRPr="00DB6D51">
        <w:rPr>
          <w:rFonts w:eastAsia="Times New Roman" w:cs="Times New Roman"/>
        </w:rPr>
        <w:t xml:space="preserve"> </w:t>
      </w:r>
      <w:r w:rsidR="00DB6D51">
        <w:rPr>
          <w:rFonts w:eastAsia="Times New Roman" w:cs="Times New Roman"/>
        </w:rPr>
        <w:t xml:space="preserve"> </w:t>
      </w:r>
      <w:r w:rsidR="00DB6D51" w:rsidRPr="00DB6D51">
        <w:rPr>
          <w:rFonts w:eastAsia="Times New Roman" w:cs="Times New Roman"/>
        </w:rPr>
        <w:t xml:space="preserve">First, the </w:t>
      </w:r>
      <w:r w:rsidR="00DB6D51">
        <w:rPr>
          <w:rFonts w:eastAsia="Times New Roman" w:cs="Times New Roman"/>
        </w:rPr>
        <w:tab/>
      </w:r>
      <w:r w:rsidR="00DB6D51" w:rsidRPr="00DB6D51">
        <w:rPr>
          <w:rFonts w:eastAsia="Times New Roman" w:cs="Times New Roman"/>
        </w:rPr>
        <w:t xml:space="preserve">math majors going into Math 446 need more transition from calculation to rigorous proof. This </w:t>
      </w:r>
      <w:r w:rsidR="00DB6D51">
        <w:rPr>
          <w:rFonts w:eastAsia="Times New Roman" w:cs="Times New Roman"/>
        </w:rPr>
        <w:tab/>
      </w:r>
      <w:r w:rsidR="00DB6D51" w:rsidRPr="00DB6D51">
        <w:rPr>
          <w:rFonts w:eastAsia="Times New Roman" w:cs="Times New Roman"/>
        </w:rPr>
        <w:t xml:space="preserve">course will help them adapt </w:t>
      </w:r>
      <w:proofErr w:type="gramStart"/>
      <w:r w:rsidR="00DB6D51" w:rsidRPr="00DB6D51">
        <w:rPr>
          <w:rFonts w:eastAsia="Times New Roman" w:cs="Times New Roman"/>
        </w:rPr>
        <w:t>an introduce</w:t>
      </w:r>
      <w:proofErr w:type="gramEnd"/>
      <w:r w:rsidR="00DB6D51" w:rsidRPr="00DB6D51">
        <w:rPr>
          <w:rFonts w:eastAsia="Times New Roman" w:cs="Times New Roman"/>
        </w:rPr>
        <w:t xml:space="preserve"> them to some of the topics in abstract algebra in a less </w:t>
      </w:r>
      <w:r w:rsidR="00DB6D51">
        <w:rPr>
          <w:rFonts w:eastAsia="Times New Roman" w:cs="Times New Roman"/>
        </w:rPr>
        <w:tab/>
      </w:r>
      <w:r w:rsidR="00DB6D51" w:rsidRPr="00DB6D51">
        <w:rPr>
          <w:rFonts w:eastAsia="Times New Roman" w:cs="Times New Roman"/>
        </w:rPr>
        <w:t xml:space="preserve">demanding environment. Second, this course will give math minors an interesting course which </w:t>
      </w:r>
      <w:r w:rsidR="00DB6D51">
        <w:rPr>
          <w:rFonts w:eastAsia="Times New Roman" w:cs="Times New Roman"/>
        </w:rPr>
        <w:tab/>
      </w:r>
      <w:r w:rsidR="00DB6D51" w:rsidRPr="00DB6D51">
        <w:rPr>
          <w:rFonts w:eastAsia="Times New Roman" w:cs="Times New Roman"/>
        </w:rPr>
        <w:t xml:space="preserve">leans more towards abstract mathematics than the other courses they typically take. </w:t>
      </w:r>
      <w:r w:rsidR="00DB6D51" w:rsidRPr="00DB6D51">
        <w:rPr>
          <w:rFonts w:eastAsia="Times New Roman" w:cs="Times New Roman"/>
          <w:b/>
        </w:rPr>
        <w:t xml:space="preserve">Impact on </w:t>
      </w:r>
      <w:r w:rsidR="00DB6D51">
        <w:rPr>
          <w:rFonts w:eastAsia="Times New Roman" w:cs="Times New Roman"/>
          <w:b/>
        </w:rPr>
        <w:tab/>
      </w:r>
      <w:r w:rsidR="00DB6D51" w:rsidRPr="00DB6D51">
        <w:rPr>
          <w:rFonts w:eastAsia="Times New Roman" w:cs="Times New Roman"/>
          <w:b/>
        </w:rPr>
        <w:t xml:space="preserve">existing academic </w:t>
      </w:r>
      <w:r w:rsidR="00DB6D51">
        <w:rPr>
          <w:rFonts w:eastAsia="Times New Roman" w:cs="Times New Roman"/>
          <w:b/>
        </w:rPr>
        <w:t>courses</w:t>
      </w:r>
      <w:r w:rsidR="00DB6D51" w:rsidRPr="00DB6D51">
        <w:rPr>
          <w:rFonts w:eastAsia="Times New Roman" w:cs="Times New Roman"/>
          <w:b/>
        </w:rPr>
        <w:t>:</w:t>
      </w:r>
      <w:r w:rsidR="00DB6D51" w:rsidRPr="00DB6D51">
        <w:rPr>
          <w:rFonts w:eastAsia="Times New Roman" w:cs="Times New Roman"/>
        </w:rPr>
        <w:t xml:space="preserve"> I hope this course will better prepare math majors for Math 446 and </w:t>
      </w:r>
      <w:r w:rsidR="00DB6D51">
        <w:rPr>
          <w:rFonts w:eastAsia="Times New Roman" w:cs="Times New Roman"/>
        </w:rPr>
        <w:tab/>
      </w:r>
      <w:r w:rsidR="00DB6D51" w:rsidRPr="00DB6D51">
        <w:rPr>
          <w:rFonts w:eastAsia="Times New Roman" w:cs="Times New Roman"/>
        </w:rPr>
        <w:t xml:space="preserve">also give an additional option to our math minors allowing them more flexibility. </w:t>
      </w:r>
      <w:r w:rsidR="00DB6D51" w:rsidRPr="00DB6D51">
        <w:rPr>
          <w:rFonts w:eastAsia="Times New Roman" w:cs="Times New Roman"/>
          <w:b/>
        </w:rPr>
        <w:t xml:space="preserve">Method of </w:t>
      </w:r>
      <w:r w:rsidR="00DB6D51">
        <w:rPr>
          <w:rFonts w:eastAsia="Times New Roman" w:cs="Times New Roman"/>
          <w:b/>
        </w:rPr>
        <w:tab/>
      </w:r>
      <w:r w:rsidR="00DB6D51" w:rsidRPr="00DB6D51">
        <w:rPr>
          <w:rFonts w:eastAsia="Times New Roman" w:cs="Times New Roman"/>
          <w:b/>
        </w:rPr>
        <w:t>Delivery:</w:t>
      </w:r>
      <w:r w:rsidR="00DB6D51" w:rsidRPr="00DB6D51">
        <w:rPr>
          <w:rFonts w:eastAsia="Times New Roman" w:cs="Times New Roman"/>
        </w:rPr>
        <w:t xml:space="preserve"> Classroom </w:t>
      </w:r>
      <w:r w:rsidR="00DB6D51" w:rsidRPr="00DB6D51">
        <w:rPr>
          <w:rFonts w:eastAsia="Times New Roman" w:cs="Times New Roman"/>
          <w:b/>
        </w:rPr>
        <w:t>Date change is to be effective:</w:t>
      </w:r>
      <w:r w:rsidR="00DB6D51" w:rsidRPr="00DB6D51">
        <w:rPr>
          <w:rFonts w:eastAsia="Times New Roman" w:cs="Times New Roman"/>
        </w:rPr>
        <w:t xml:space="preserve"> Fall 2012 </w:t>
      </w:r>
      <w:r w:rsidR="00DB6D51" w:rsidRPr="00DB6D51">
        <w:rPr>
          <w:rFonts w:eastAsia="Times New Roman" w:cs="Times New Roman"/>
          <w:b/>
        </w:rPr>
        <w:t xml:space="preserve">Semesters offered: </w:t>
      </w:r>
      <w:r w:rsidR="00DB6D51" w:rsidRPr="00DB6D51">
        <w:rPr>
          <w:rFonts w:eastAsia="Times New Roman" w:cs="Times New Roman"/>
        </w:rPr>
        <w:t xml:space="preserve">Fall </w:t>
      </w:r>
      <w:r w:rsidR="00DB6D51">
        <w:rPr>
          <w:rFonts w:eastAsia="Times New Roman" w:cs="Times New Roman"/>
        </w:rPr>
        <w:tab/>
      </w:r>
      <w:r w:rsidR="00DB6D51" w:rsidRPr="00DB6D51">
        <w:rPr>
          <w:rFonts w:eastAsia="Times New Roman" w:cs="Times New Roman"/>
          <w:b/>
          <w:highlight w:val="yellow"/>
        </w:rPr>
        <w:t xml:space="preserve">Committee action: </w:t>
      </w:r>
      <w:r w:rsidR="00DB6D51" w:rsidRPr="00DB6D51">
        <w:rPr>
          <w:rFonts w:eastAsia="Times New Roman" w:cs="Times New Roman"/>
          <w:highlight w:val="yellow"/>
        </w:rPr>
        <w:t>Proposal was denied.</w:t>
      </w:r>
      <w:r w:rsidR="00DB6D51" w:rsidRPr="00DB6D51">
        <w:rPr>
          <w:rFonts w:eastAsia="Times New Roman" w:cs="Times New Roman"/>
        </w:rPr>
        <w:t xml:space="preserve"> </w:t>
      </w:r>
      <w:r w:rsidR="00966C8A">
        <w:rPr>
          <w:rFonts w:eastAsia="Times New Roman" w:cs="Times New Roman"/>
        </w:rPr>
        <w:t xml:space="preserve">Incorrect CIP code listed; Student learning outcomes </w:t>
      </w:r>
    </w:p>
    <w:p w:rsidR="003E0232" w:rsidRPr="00D50499" w:rsidRDefault="003E0232" w:rsidP="003E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232" w:rsidRPr="00D50499" w:rsidRDefault="003E0232" w:rsidP="003E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232" w:rsidRPr="00D50499" w:rsidRDefault="003E0232" w:rsidP="003E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232" w:rsidRPr="00D50499" w:rsidRDefault="003E0232" w:rsidP="003E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232" w:rsidRPr="003E0232" w:rsidRDefault="003E0232" w:rsidP="002D264F">
      <w:pPr>
        <w:spacing w:after="0" w:line="240" w:lineRule="auto"/>
        <w:rPr>
          <w:rFonts w:eastAsia="Times New Roman" w:cs="Times New Roman"/>
        </w:rPr>
      </w:pPr>
    </w:p>
    <w:p w:rsidR="002D264F" w:rsidRDefault="002D264F" w:rsidP="002D264F">
      <w:pPr>
        <w:spacing w:after="0" w:line="240" w:lineRule="auto"/>
        <w:rPr>
          <w:rFonts w:eastAsia="Times New Roman" w:cs="Times New Roman"/>
        </w:rPr>
      </w:pPr>
    </w:p>
    <w:p w:rsidR="002D264F" w:rsidRPr="002D264F" w:rsidRDefault="002D264F" w:rsidP="002D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4F" w:rsidRPr="00D50499" w:rsidRDefault="002D264F" w:rsidP="002D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4F" w:rsidRPr="00D50499" w:rsidRDefault="002D264F" w:rsidP="002D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64F" w:rsidRPr="00D50499" w:rsidRDefault="002D264F" w:rsidP="002D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4F" w:rsidRPr="00D50499" w:rsidRDefault="002D264F" w:rsidP="002D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E17" w:rsidRPr="002D264F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E17" w:rsidRPr="00D50499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E17" w:rsidRPr="00D50499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E17" w:rsidRPr="00D50499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E17" w:rsidRPr="00D50499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E17" w:rsidRPr="00870E17" w:rsidRDefault="00870E17" w:rsidP="00DB1605">
      <w:pPr>
        <w:spacing w:after="0" w:line="240" w:lineRule="auto"/>
        <w:rPr>
          <w:rFonts w:eastAsia="Times New Roman" w:cs="Times New Roman"/>
        </w:rPr>
      </w:pPr>
    </w:p>
    <w:p w:rsidR="00DB1605" w:rsidRPr="00DB1605" w:rsidRDefault="00DB1605" w:rsidP="00DB1605">
      <w:pPr>
        <w:spacing w:after="0" w:line="240" w:lineRule="auto"/>
        <w:rPr>
          <w:rFonts w:eastAsia="Times New Roman" w:cs="Times New Roman"/>
          <w:b/>
        </w:rPr>
      </w:pPr>
    </w:p>
    <w:p w:rsidR="00DB1605" w:rsidRPr="00D50499" w:rsidRDefault="00DB1605" w:rsidP="00DB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605" w:rsidRPr="00D50499" w:rsidRDefault="00DB1605" w:rsidP="00DB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605" w:rsidRPr="00D50499" w:rsidRDefault="00DB1605" w:rsidP="00DB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605" w:rsidRPr="00D50499" w:rsidRDefault="00DB1605" w:rsidP="00DB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605" w:rsidRPr="00DB1605" w:rsidRDefault="00DB1605" w:rsidP="005B4CE9">
      <w:pPr>
        <w:spacing w:after="0" w:line="240" w:lineRule="auto"/>
        <w:rPr>
          <w:rFonts w:eastAsia="Times New Roman" w:cs="Times New Roman"/>
        </w:rPr>
      </w:pPr>
    </w:p>
    <w:p w:rsidR="005B4CE9" w:rsidRPr="005B4CE9" w:rsidRDefault="005B4CE9" w:rsidP="005B4CE9">
      <w:pPr>
        <w:spacing w:after="0" w:line="240" w:lineRule="auto"/>
        <w:rPr>
          <w:rFonts w:eastAsia="Times New Roman" w:cs="Times New Roman"/>
        </w:rPr>
      </w:pPr>
    </w:p>
    <w:p w:rsidR="005B4CE9" w:rsidRPr="005B4CE9" w:rsidRDefault="005B4CE9" w:rsidP="005B4CE9">
      <w:pPr>
        <w:spacing w:after="0" w:line="240" w:lineRule="auto"/>
        <w:rPr>
          <w:rFonts w:eastAsia="Times New Roman" w:cs="Times New Roman"/>
        </w:rPr>
      </w:pPr>
    </w:p>
    <w:p w:rsidR="005B4CE9" w:rsidRPr="005B4CE9" w:rsidRDefault="005B4CE9" w:rsidP="005B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CE9" w:rsidRPr="005B4CE9" w:rsidRDefault="005B4CE9" w:rsidP="005B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CE9" w:rsidRPr="00D50499" w:rsidRDefault="005B4CE9" w:rsidP="005B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CE9" w:rsidRPr="005B4CE9" w:rsidRDefault="005B4CE9" w:rsidP="009E3DAD">
      <w:pPr>
        <w:spacing w:after="0" w:line="240" w:lineRule="auto"/>
        <w:rPr>
          <w:rFonts w:eastAsia="Times New Roman" w:cs="Times New Roman"/>
        </w:rPr>
      </w:pPr>
    </w:p>
    <w:p w:rsidR="009E3DAD" w:rsidRPr="00D50499" w:rsidRDefault="009E3DAD" w:rsidP="009E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DAD" w:rsidRPr="00D50499" w:rsidRDefault="009E3DAD" w:rsidP="009E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DAD" w:rsidRPr="00D50499" w:rsidRDefault="009E3DAD" w:rsidP="009E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DAD" w:rsidRPr="00D50499" w:rsidRDefault="009E3DAD" w:rsidP="009E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DAD" w:rsidRPr="009E3DAD" w:rsidRDefault="009E3DAD" w:rsidP="00A34846">
      <w:pPr>
        <w:spacing w:after="0" w:line="240" w:lineRule="auto"/>
        <w:rPr>
          <w:rFonts w:eastAsia="Times New Roman" w:cs="Times New Roman"/>
        </w:rPr>
      </w:pPr>
    </w:p>
    <w:p w:rsidR="00475693" w:rsidRDefault="00475693" w:rsidP="00BA1478">
      <w:pPr>
        <w:pStyle w:val="NoSpacing"/>
      </w:pPr>
      <w:r w:rsidRPr="00A34846">
        <w:tab/>
      </w:r>
    </w:p>
    <w:p w:rsidR="0050122A" w:rsidRPr="00A34846" w:rsidRDefault="0050122A" w:rsidP="00BA1478">
      <w:pPr>
        <w:pStyle w:val="NoSpacing"/>
      </w:pPr>
    </w:p>
    <w:sectPr w:rsidR="0050122A" w:rsidRPr="00A34846" w:rsidSect="009044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AD" w:rsidRDefault="00224DAD" w:rsidP="00045A2F">
      <w:pPr>
        <w:spacing w:after="0" w:line="240" w:lineRule="auto"/>
      </w:pPr>
      <w:r>
        <w:separator/>
      </w:r>
    </w:p>
  </w:endnote>
  <w:endnote w:type="continuationSeparator" w:id="0">
    <w:p w:rsidR="00224DAD" w:rsidRDefault="00224DAD" w:rsidP="0004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2F" w:rsidRPr="00040D5C" w:rsidRDefault="00045A2F">
    <w:pPr>
      <w:pStyle w:val="Footer"/>
      <w:rPr>
        <w:rFonts w:ascii="Calibri" w:hAnsi="Calibri"/>
        <w:sz w:val="16"/>
      </w:rPr>
    </w:pPr>
    <w:r w:rsidRPr="00040D5C">
      <w:rPr>
        <w:rFonts w:ascii="Calibri" w:hAnsi="Calibri" w:cstheme="majorHAnsi"/>
        <w:sz w:val="16"/>
      </w:rPr>
      <w:t>Academic Affairs Committee</w:t>
    </w:r>
    <w:r w:rsidRPr="00040D5C">
      <w:rPr>
        <w:rFonts w:ascii="Calibri" w:hAnsi="Calibri" w:cstheme="majorHAnsi"/>
        <w:sz w:val="16"/>
      </w:rPr>
      <w:tab/>
      <w:t>October 11, 2011</w:t>
    </w:r>
    <w:r w:rsidRPr="00040D5C">
      <w:rPr>
        <w:rFonts w:ascii="Calibri" w:hAnsi="Calibri" w:cstheme="majorHAnsi"/>
        <w:sz w:val="16"/>
      </w:rPr>
      <w:ptab w:relativeTo="margin" w:alignment="right" w:leader="none"/>
    </w:r>
    <w:r w:rsidRPr="00040D5C">
      <w:rPr>
        <w:rFonts w:ascii="Calibri" w:hAnsi="Calibri" w:cstheme="majorHAnsi"/>
        <w:sz w:val="16"/>
      </w:rPr>
      <w:t xml:space="preserve">Page </w:t>
    </w:r>
    <w:r w:rsidR="00544E73" w:rsidRPr="00040D5C">
      <w:rPr>
        <w:rFonts w:ascii="Calibri" w:hAnsi="Calibri"/>
        <w:sz w:val="16"/>
      </w:rPr>
      <w:fldChar w:fldCharType="begin"/>
    </w:r>
    <w:r w:rsidRPr="00040D5C">
      <w:rPr>
        <w:rFonts w:ascii="Calibri" w:hAnsi="Calibri"/>
        <w:sz w:val="16"/>
      </w:rPr>
      <w:instrText xml:space="preserve"> PAGE   \* MERGEFORMAT </w:instrText>
    </w:r>
    <w:r w:rsidR="00544E73" w:rsidRPr="00040D5C">
      <w:rPr>
        <w:rFonts w:ascii="Calibri" w:hAnsi="Calibri"/>
        <w:sz w:val="16"/>
      </w:rPr>
      <w:fldChar w:fldCharType="separate"/>
    </w:r>
    <w:r w:rsidR="00A02ED5" w:rsidRPr="00A02ED5">
      <w:rPr>
        <w:rFonts w:ascii="Calibri" w:hAnsi="Calibri" w:cstheme="majorHAnsi"/>
        <w:noProof/>
        <w:sz w:val="16"/>
      </w:rPr>
      <w:t>2</w:t>
    </w:r>
    <w:r w:rsidR="00544E73" w:rsidRPr="00040D5C">
      <w:rPr>
        <w:rFonts w:ascii="Calibri" w:hAnsi="Calibri"/>
        <w:sz w:val="16"/>
      </w:rPr>
      <w:fldChar w:fldCharType="end"/>
    </w:r>
    <w:r w:rsidR="00544E73">
      <w:rPr>
        <w:rFonts w:ascii="Calibri" w:hAnsi="Calibri"/>
        <w:noProof/>
        <w:sz w:val="16"/>
        <w:lang w:eastAsia="zh-TW"/>
      </w:rPr>
      <w:pict>
        <v:group id="_x0000_s5123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512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44E73">
      <w:rPr>
        <w:rFonts w:ascii="Calibri" w:hAnsi="Calibri"/>
        <w:noProof/>
        <w:sz w:val="16"/>
        <w:lang w:eastAsia="zh-TW"/>
      </w:rPr>
      <w:pict>
        <v:rect id="_x0000_s5122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544E73">
      <w:rPr>
        <w:rFonts w:ascii="Calibri" w:hAnsi="Calibri"/>
        <w:noProof/>
        <w:sz w:val="16"/>
        <w:lang w:eastAsia="zh-TW"/>
      </w:rPr>
      <w:pict>
        <v:rect id="_x0000_s5121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AD" w:rsidRDefault="00224DAD" w:rsidP="00045A2F">
      <w:pPr>
        <w:spacing w:after="0" w:line="240" w:lineRule="auto"/>
      </w:pPr>
      <w:r>
        <w:separator/>
      </w:r>
    </w:p>
  </w:footnote>
  <w:footnote w:type="continuationSeparator" w:id="0">
    <w:p w:rsidR="00224DAD" w:rsidRDefault="00224DAD" w:rsidP="0004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  <o:rules v:ext="edit">
        <o:r id="V:Rule2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5693"/>
    <w:rsid w:val="00001C3F"/>
    <w:rsid w:val="00002265"/>
    <w:rsid w:val="000022AA"/>
    <w:rsid w:val="000040C4"/>
    <w:rsid w:val="000040F4"/>
    <w:rsid w:val="00006171"/>
    <w:rsid w:val="0000623E"/>
    <w:rsid w:val="00010468"/>
    <w:rsid w:val="0001376A"/>
    <w:rsid w:val="00013EE0"/>
    <w:rsid w:val="0001426C"/>
    <w:rsid w:val="0001556F"/>
    <w:rsid w:val="00020DD0"/>
    <w:rsid w:val="00022F53"/>
    <w:rsid w:val="000233CD"/>
    <w:rsid w:val="00023A23"/>
    <w:rsid w:val="00024ADF"/>
    <w:rsid w:val="00025EE8"/>
    <w:rsid w:val="000279A9"/>
    <w:rsid w:val="00040D14"/>
    <w:rsid w:val="00040D5C"/>
    <w:rsid w:val="00045A2F"/>
    <w:rsid w:val="0004639B"/>
    <w:rsid w:val="000506A3"/>
    <w:rsid w:val="00050B71"/>
    <w:rsid w:val="00052E1C"/>
    <w:rsid w:val="00053F4A"/>
    <w:rsid w:val="00054866"/>
    <w:rsid w:val="00057C11"/>
    <w:rsid w:val="00062EF5"/>
    <w:rsid w:val="00062F72"/>
    <w:rsid w:val="00064498"/>
    <w:rsid w:val="00064D8F"/>
    <w:rsid w:val="00065C07"/>
    <w:rsid w:val="00070077"/>
    <w:rsid w:val="00070F06"/>
    <w:rsid w:val="00071746"/>
    <w:rsid w:val="00072C88"/>
    <w:rsid w:val="00077B86"/>
    <w:rsid w:val="00083FD6"/>
    <w:rsid w:val="00084FB4"/>
    <w:rsid w:val="000862C4"/>
    <w:rsid w:val="00087120"/>
    <w:rsid w:val="0008724D"/>
    <w:rsid w:val="0008756D"/>
    <w:rsid w:val="00095361"/>
    <w:rsid w:val="00096A8F"/>
    <w:rsid w:val="000976F7"/>
    <w:rsid w:val="000A14FD"/>
    <w:rsid w:val="000A270D"/>
    <w:rsid w:val="000A4884"/>
    <w:rsid w:val="000A58A9"/>
    <w:rsid w:val="000A7651"/>
    <w:rsid w:val="000B00F0"/>
    <w:rsid w:val="000B08DE"/>
    <w:rsid w:val="000B15FB"/>
    <w:rsid w:val="000B44EC"/>
    <w:rsid w:val="000B5162"/>
    <w:rsid w:val="000B55B0"/>
    <w:rsid w:val="000C1EDD"/>
    <w:rsid w:val="000C5189"/>
    <w:rsid w:val="000E1623"/>
    <w:rsid w:val="000E211F"/>
    <w:rsid w:val="000E733A"/>
    <w:rsid w:val="000F33A6"/>
    <w:rsid w:val="000F6399"/>
    <w:rsid w:val="00102840"/>
    <w:rsid w:val="00103128"/>
    <w:rsid w:val="00103801"/>
    <w:rsid w:val="001077C1"/>
    <w:rsid w:val="00114229"/>
    <w:rsid w:val="00114432"/>
    <w:rsid w:val="0012378E"/>
    <w:rsid w:val="00123A5E"/>
    <w:rsid w:val="00125443"/>
    <w:rsid w:val="00126D8B"/>
    <w:rsid w:val="00130584"/>
    <w:rsid w:val="001307FB"/>
    <w:rsid w:val="00130A87"/>
    <w:rsid w:val="001319E2"/>
    <w:rsid w:val="00132B18"/>
    <w:rsid w:val="00134D5F"/>
    <w:rsid w:val="00136141"/>
    <w:rsid w:val="001412E1"/>
    <w:rsid w:val="00142E15"/>
    <w:rsid w:val="00142F86"/>
    <w:rsid w:val="00145CC7"/>
    <w:rsid w:val="001533CA"/>
    <w:rsid w:val="00155FCC"/>
    <w:rsid w:val="00157840"/>
    <w:rsid w:val="001603DF"/>
    <w:rsid w:val="00161168"/>
    <w:rsid w:val="00162993"/>
    <w:rsid w:val="001630E3"/>
    <w:rsid w:val="00163F20"/>
    <w:rsid w:val="00170A94"/>
    <w:rsid w:val="00173761"/>
    <w:rsid w:val="00173DEE"/>
    <w:rsid w:val="001745C8"/>
    <w:rsid w:val="00174A60"/>
    <w:rsid w:val="001759AD"/>
    <w:rsid w:val="001810E5"/>
    <w:rsid w:val="001865BD"/>
    <w:rsid w:val="0018675B"/>
    <w:rsid w:val="001906C9"/>
    <w:rsid w:val="00191484"/>
    <w:rsid w:val="001942ED"/>
    <w:rsid w:val="00194694"/>
    <w:rsid w:val="00196B8A"/>
    <w:rsid w:val="00197CFF"/>
    <w:rsid w:val="001A2F40"/>
    <w:rsid w:val="001A326D"/>
    <w:rsid w:val="001A7567"/>
    <w:rsid w:val="001B01B7"/>
    <w:rsid w:val="001B09A0"/>
    <w:rsid w:val="001B6FDF"/>
    <w:rsid w:val="001C2CFC"/>
    <w:rsid w:val="001C34F6"/>
    <w:rsid w:val="001C4302"/>
    <w:rsid w:val="001C7733"/>
    <w:rsid w:val="001D1ACC"/>
    <w:rsid w:val="001D2CFD"/>
    <w:rsid w:val="001D3650"/>
    <w:rsid w:val="001E0907"/>
    <w:rsid w:val="001E220A"/>
    <w:rsid w:val="001E2541"/>
    <w:rsid w:val="001E2DD4"/>
    <w:rsid w:val="001E557B"/>
    <w:rsid w:val="001E7007"/>
    <w:rsid w:val="001F12E2"/>
    <w:rsid w:val="001F254D"/>
    <w:rsid w:val="001F25E9"/>
    <w:rsid w:val="001F2FB9"/>
    <w:rsid w:val="001F3B65"/>
    <w:rsid w:val="0020124E"/>
    <w:rsid w:val="00201A09"/>
    <w:rsid w:val="00205DC1"/>
    <w:rsid w:val="002073A8"/>
    <w:rsid w:val="00210349"/>
    <w:rsid w:val="00211A65"/>
    <w:rsid w:val="002125C6"/>
    <w:rsid w:val="00215DBA"/>
    <w:rsid w:val="00216A89"/>
    <w:rsid w:val="002173BC"/>
    <w:rsid w:val="00220046"/>
    <w:rsid w:val="00220FC2"/>
    <w:rsid w:val="002210C9"/>
    <w:rsid w:val="00222DC6"/>
    <w:rsid w:val="00224DAD"/>
    <w:rsid w:val="00224F39"/>
    <w:rsid w:val="002267C6"/>
    <w:rsid w:val="00226F80"/>
    <w:rsid w:val="002325BE"/>
    <w:rsid w:val="00233450"/>
    <w:rsid w:val="00234FD9"/>
    <w:rsid w:val="0023706D"/>
    <w:rsid w:val="00240C47"/>
    <w:rsid w:val="002414CC"/>
    <w:rsid w:val="00242EB0"/>
    <w:rsid w:val="002431FF"/>
    <w:rsid w:val="002464DE"/>
    <w:rsid w:val="0024667C"/>
    <w:rsid w:val="00251E57"/>
    <w:rsid w:val="002520F8"/>
    <w:rsid w:val="00252319"/>
    <w:rsid w:val="00257347"/>
    <w:rsid w:val="002613E9"/>
    <w:rsid w:val="00263242"/>
    <w:rsid w:val="00263D1B"/>
    <w:rsid w:val="00263DB3"/>
    <w:rsid w:val="00263E10"/>
    <w:rsid w:val="00267060"/>
    <w:rsid w:val="002677E6"/>
    <w:rsid w:val="00271023"/>
    <w:rsid w:val="00275DAB"/>
    <w:rsid w:val="00276E9E"/>
    <w:rsid w:val="0028045D"/>
    <w:rsid w:val="0028066B"/>
    <w:rsid w:val="00282C93"/>
    <w:rsid w:val="00287CD0"/>
    <w:rsid w:val="0029111B"/>
    <w:rsid w:val="002A0506"/>
    <w:rsid w:val="002A0C45"/>
    <w:rsid w:val="002A5516"/>
    <w:rsid w:val="002C093D"/>
    <w:rsid w:val="002C4A8A"/>
    <w:rsid w:val="002C5C49"/>
    <w:rsid w:val="002D078F"/>
    <w:rsid w:val="002D264F"/>
    <w:rsid w:val="002D750D"/>
    <w:rsid w:val="002E0207"/>
    <w:rsid w:val="002E0F1F"/>
    <w:rsid w:val="002E0F4E"/>
    <w:rsid w:val="002E2CA1"/>
    <w:rsid w:val="002E2CD5"/>
    <w:rsid w:val="002E3856"/>
    <w:rsid w:val="002E3F03"/>
    <w:rsid w:val="002E485F"/>
    <w:rsid w:val="002E4D70"/>
    <w:rsid w:val="002E6191"/>
    <w:rsid w:val="002F0F58"/>
    <w:rsid w:val="00301F05"/>
    <w:rsid w:val="0030542C"/>
    <w:rsid w:val="00306B20"/>
    <w:rsid w:val="003103DD"/>
    <w:rsid w:val="003133E0"/>
    <w:rsid w:val="00315094"/>
    <w:rsid w:val="00316CC3"/>
    <w:rsid w:val="00316F6B"/>
    <w:rsid w:val="00322674"/>
    <w:rsid w:val="003236F4"/>
    <w:rsid w:val="00323FDD"/>
    <w:rsid w:val="00324414"/>
    <w:rsid w:val="00326BE5"/>
    <w:rsid w:val="00330DA8"/>
    <w:rsid w:val="00332C95"/>
    <w:rsid w:val="00336AF8"/>
    <w:rsid w:val="0034318F"/>
    <w:rsid w:val="003434DE"/>
    <w:rsid w:val="003435C0"/>
    <w:rsid w:val="00346A29"/>
    <w:rsid w:val="00352891"/>
    <w:rsid w:val="00352E16"/>
    <w:rsid w:val="00355AF7"/>
    <w:rsid w:val="003565D1"/>
    <w:rsid w:val="0036470C"/>
    <w:rsid w:val="00366728"/>
    <w:rsid w:val="0038357E"/>
    <w:rsid w:val="00384ED2"/>
    <w:rsid w:val="003915CF"/>
    <w:rsid w:val="00392CC3"/>
    <w:rsid w:val="003938BA"/>
    <w:rsid w:val="00397776"/>
    <w:rsid w:val="003A1666"/>
    <w:rsid w:val="003A1B7D"/>
    <w:rsid w:val="003A3832"/>
    <w:rsid w:val="003A56CE"/>
    <w:rsid w:val="003A5F5A"/>
    <w:rsid w:val="003B620B"/>
    <w:rsid w:val="003B6CC8"/>
    <w:rsid w:val="003C2C19"/>
    <w:rsid w:val="003C67AE"/>
    <w:rsid w:val="003D29CA"/>
    <w:rsid w:val="003D34D7"/>
    <w:rsid w:val="003D466E"/>
    <w:rsid w:val="003D606A"/>
    <w:rsid w:val="003E0232"/>
    <w:rsid w:val="003E2D32"/>
    <w:rsid w:val="003E4E07"/>
    <w:rsid w:val="003E5F66"/>
    <w:rsid w:val="003E615D"/>
    <w:rsid w:val="003F15F8"/>
    <w:rsid w:val="003F4F22"/>
    <w:rsid w:val="00403E2C"/>
    <w:rsid w:val="00406638"/>
    <w:rsid w:val="00410515"/>
    <w:rsid w:val="0042293F"/>
    <w:rsid w:val="00422BB0"/>
    <w:rsid w:val="00422DC7"/>
    <w:rsid w:val="00423D20"/>
    <w:rsid w:val="00426FAA"/>
    <w:rsid w:val="004336CE"/>
    <w:rsid w:val="004469C9"/>
    <w:rsid w:val="00446C32"/>
    <w:rsid w:val="004509C3"/>
    <w:rsid w:val="004533B6"/>
    <w:rsid w:val="00453A17"/>
    <w:rsid w:val="0046629F"/>
    <w:rsid w:val="00470551"/>
    <w:rsid w:val="00470A66"/>
    <w:rsid w:val="00473981"/>
    <w:rsid w:val="00475693"/>
    <w:rsid w:val="0048456D"/>
    <w:rsid w:val="00485862"/>
    <w:rsid w:val="004900E5"/>
    <w:rsid w:val="00491A77"/>
    <w:rsid w:val="00493065"/>
    <w:rsid w:val="00494068"/>
    <w:rsid w:val="00497568"/>
    <w:rsid w:val="004A12FB"/>
    <w:rsid w:val="004A58A9"/>
    <w:rsid w:val="004A756C"/>
    <w:rsid w:val="004B1287"/>
    <w:rsid w:val="004B22B7"/>
    <w:rsid w:val="004B7B4D"/>
    <w:rsid w:val="004C0A59"/>
    <w:rsid w:val="004C5A31"/>
    <w:rsid w:val="004D2247"/>
    <w:rsid w:val="004D4581"/>
    <w:rsid w:val="004D57D7"/>
    <w:rsid w:val="004D7F1F"/>
    <w:rsid w:val="004E0A48"/>
    <w:rsid w:val="004E14E4"/>
    <w:rsid w:val="004E253E"/>
    <w:rsid w:val="004E7B48"/>
    <w:rsid w:val="004F05EA"/>
    <w:rsid w:val="004F0F4E"/>
    <w:rsid w:val="005001B2"/>
    <w:rsid w:val="0050122A"/>
    <w:rsid w:val="00502819"/>
    <w:rsid w:val="005028ED"/>
    <w:rsid w:val="00505C01"/>
    <w:rsid w:val="00510536"/>
    <w:rsid w:val="00512C28"/>
    <w:rsid w:val="00513870"/>
    <w:rsid w:val="00513D81"/>
    <w:rsid w:val="0051586E"/>
    <w:rsid w:val="0052241B"/>
    <w:rsid w:val="00523AEA"/>
    <w:rsid w:val="00523D1F"/>
    <w:rsid w:val="00524490"/>
    <w:rsid w:val="005247CC"/>
    <w:rsid w:val="005257E6"/>
    <w:rsid w:val="005267E8"/>
    <w:rsid w:val="00526828"/>
    <w:rsid w:val="005310AD"/>
    <w:rsid w:val="00532004"/>
    <w:rsid w:val="00534F70"/>
    <w:rsid w:val="00540064"/>
    <w:rsid w:val="005400B3"/>
    <w:rsid w:val="00542315"/>
    <w:rsid w:val="00543E03"/>
    <w:rsid w:val="00544E73"/>
    <w:rsid w:val="00546FDF"/>
    <w:rsid w:val="00547011"/>
    <w:rsid w:val="00560F45"/>
    <w:rsid w:val="005612E5"/>
    <w:rsid w:val="00562866"/>
    <w:rsid w:val="0056307A"/>
    <w:rsid w:val="00565C85"/>
    <w:rsid w:val="00566D76"/>
    <w:rsid w:val="005671EF"/>
    <w:rsid w:val="00570424"/>
    <w:rsid w:val="005725B0"/>
    <w:rsid w:val="00573C83"/>
    <w:rsid w:val="0057556E"/>
    <w:rsid w:val="00576147"/>
    <w:rsid w:val="00590EE8"/>
    <w:rsid w:val="00590F6E"/>
    <w:rsid w:val="00591078"/>
    <w:rsid w:val="00592291"/>
    <w:rsid w:val="005A50A8"/>
    <w:rsid w:val="005B1465"/>
    <w:rsid w:val="005B2CBA"/>
    <w:rsid w:val="005B427F"/>
    <w:rsid w:val="005B4CE9"/>
    <w:rsid w:val="005B684A"/>
    <w:rsid w:val="005C4779"/>
    <w:rsid w:val="005C5362"/>
    <w:rsid w:val="005C53F8"/>
    <w:rsid w:val="005C73D1"/>
    <w:rsid w:val="005D0322"/>
    <w:rsid w:val="005D15CE"/>
    <w:rsid w:val="005E0807"/>
    <w:rsid w:val="005F111C"/>
    <w:rsid w:val="005F231E"/>
    <w:rsid w:val="005F620A"/>
    <w:rsid w:val="005F7AA4"/>
    <w:rsid w:val="006011B9"/>
    <w:rsid w:val="0060508A"/>
    <w:rsid w:val="006050B8"/>
    <w:rsid w:val="00606A93"/>
    <w:rsid w:val="00607734"/>
    <w:rsid w:val="006126A9"/>
    <w:rsid w:val="00621A65"/>
    <w:rsid w:val="00622D43"/>
    <w:rsid w:val="006239D6"/>
    <w:rsid w:val="00624944"/>
    <w:rsid w:val="006255F8"/>
    <w:rsid w:val="00625683"/>
    <w:rsid w:val="006301E6"/>
    <w:rsid w:val="00630830"/>
    <w:rsid w:val="00634B4F"/>
    <w:rsid w:val="0064184C"/>
    <w:rsid w:val="006435B4"/>
    <w:rsid w:val="00645B67"/>
    <w:rsid w:val="00645DD1"/>
    <w:rsid w:val="006502DA"/>
    <w:rsid w:val="006608E8"/>
    <w:rsid w:val="00660C73"/>
    <w:rsid w:val="00663C09"/>
    <w:rsid w:val="0066594F"/>
    <w:rsid w:val="00670C20"/>
    <w:rsid w:val="00670F72"/>
    <w:rsid w:val="0067458F"/>
    <w:rsid w:val="00675B60"/>
    <w:rsid w:val="006823C7"/>
    <w:rsid w:val="00685350"/>
    <w:rsid w:val="00690406"/>
    <w:rsid w:val="006939AE"/>
    <w:rsid w:val="006963FA"/>
    <w:rsid w:val="00696E83"/>
    <w:rsid w:val="006A0018"/>
    <w:rsid w:val="006A0C7A"/>
    <w:rsid w:val="006A1358"/>
    <w:rsid w:val="006A4C36"/>
    <w:rsid w:val="006A6DBF"/>
    <w:rsid w:val="006B05A9"/>
    <w:rsid w:val="006B0727"/>
    <w:rsid w:val="006B7A07"/>
    <w:rsid w:val="006C0E3E"/>
    <w:rsid w:val="006C4290"/>
    <w:rsid w:val="006C5948"/>
    <w:rsid w:val="006D05CB"/>
    <w:rsid w:val="006D0FBB"/>
    <w:rsid w:val="006D17C3"/>
    <w:rsid w:val="006D1C5A"/>
    <w:rsid w:val="006D4404"/>
    <w:rsid w:val="006E0FCF"/>
    <w:rsid w:val="006E365A"/>
    <w:rsid w:val="006E51D5"/>
    <w:rsid w:val="006E5363"/>
    <w:rsid w:val="006E54F7"/>
    <w:rsid w:val="006F1F44"/>
    <w:rsid w:val="006F4CE1"/>
    <w:rsid w:val="00700635"/>
    <w:rsid w:val="00702F1E"/>
    <w:rsid w:val="00703B9A"/>
    <w:rsid w:val="00715107"/>
    <w:rsid w:val="00716EB3"/>
    <w:rsid w:val="00717BBE"/>
    <w:rsid w:val="007246BB"/>
    <w:rsid w:val="00724916"/>
    <w:rsid w:val="00732B3E"/>
    <w:rsid w:val="00736177"/>
    <w:rsid w:val="00742B7A"/>
    <w:rsid w:val="00744AB3"/>
    <w:rsid w:val="00746939"/>
    <w:rsid w:val="00747AC1"/>
    <w:rsid w:val="00747B4A"/>
    <w:rsid w:val="00747FB9"/>
    <w:rsid w:val="00753AED"/>
    <w:rsid w:val="00753D0D"/>
    <w:rsid w:val="007541D4"/>
    <w:rsid w:val="0075541C"/>
    <w:rsid w:val="00755DE8"/>
    <w:rsid w:val="00756393"/>
    <w:rsid w:val="007626D0"/>
    <w:rsid w:val="00763060"/>
    <w:rsid w:val="00763950"/>
    <w:rsid w:val="007672AB"/>
    <w:rsid w:val="00767627"/>
    <w:rsid w:val="00770358"/>
    <w:rsid w:val="0077246C"/>
    <w:rsid w:val="00772DD9"/>
    <w:rsid w:val="00774937"/>
    <w:rsid w:val="007753F0"/>
    <w:rsid w:val="007765EF"/>
    <w:rsid w:val="0077777A"/>
    <w:rsid w:val="00781945"/>
    <w:rsid w:val="00782A2C"/>
    <w:rsid w:val="00785594"/>
    <w:rsid w:val="0078601E"/>
    <w:rsid w:val="00786FDF"/>
    <w:rsid w:val="00787D30"/>
    <w:rsid w:val="00790286"/>
    <w:rsid w:val="007966FC"/>
    <w:rsid w:val="007A6379"/>
    <w:rsid w:val="007A66F6"/>
    <w:rsid w:val="007B04B1"/>
    <w:rsid w:val="007B06D8"/>
    <w:rsid w:val="007B2644"/>
    <w:rsid w:val="007B37ED"/>
    <w:rsid w:val="007B53E8"/>
    <w:rsid w:val="007B6EC4"/>
    <w:rsid w:val="007C0006"/>
    <w:rsid w:val="007C33E9"/>
    <w:rsid w:val="007C61B9"/>
    <w:rsid w:val="007C7335"/>
    <w:rsid w:val="007D20D9"/>
    <w:rsid w:val="007D286D"/>
    <w:rsid w:val="007D37D0"/>
    <w:rsid w:val="007D614E"/>
    <w:rsid w:val="007E38AD"/>
    <w:rsid w:val="007E3BA3"/>
    <w:rsid w:val="007E7C74"/>
    <w:rsid w:val="007F0970"/>
    <w:rsid w:val="007F28FE"/>
    <w:rsid w:val="007F360D"/>
    <w:rsid w:val="007F39DE"/>
    <w:rsid w:val="007F3FA9"/>
    <w:rsid w:val="007F4D8A"/>
    <w:rsid w:val="007F720C"/>
    <w:rsid w:val="007F7A19"/>
    <w:rsid w:val="00801AD2"/>
    <w:rsid w:val="008047F4"/>
    <w:rsid w:val="00806833"/>
    <w:rsid w:val="0081669D"/>
    <w:rsid w:val="00820AD8"/>
    <w:rsid w:val="00822F07"/>
    <w:rsid w:val="008257E9"/>
    <w:rsid w:val="00825BEC"/>
    <w:rsid w:val="00830591"/>
    <w:rsid w:val="0083062E"/>
    <w:rsid w:val="00830778"/>
    <w:rsid w:val="008309F3"/>
    <w:rsid w:val="00831340"/>
    <w:rsid w:val="00833790"/>
    <w:rsid w:val="00840058"/>
    <w:rsid w:val="0084271E"/>
    <w:rsid w:val="0084426D"/>
    <w:rsid w:val="00847B1D"/>
    <w:rsid w:val="008543FF"/>
    <w:rsid w:val="00854EA4"/>
    <w:rsid w:val="00862830"/>
    <w:rsid w:val="0086490A"/>
    <w:rsid w:val="008649EA"/>
    <w:rsid w:val="008700D3"/>
    <w:rsid w:val="00870A54"/>
    <w:rsid w:val="00870B66"/>
    <w:rsid w:val="00870E17"/>
    <w:rsid w:val="008736CB"/>
    <w:rsid w:val="0087445E"/>
    <w:rsid w:val="00874F26"/>
    <w:rsid w:val="0087610F"/>
    <w:rsid w:val="008775BD"/>
    <w:rsid w:val="0087792C"/>
    <w:rsid w:val="00880BD9"/>
    <w:rsid w:val="00883509"/>
    <w:rsid w:val="0088373F"/>
    <w:rsid w:val="008843BB"/>
    <w:rsid w:val="00887B40"/>
    <w:rsid w:val="00895E4A"/>
    <w:rsid w:val="00896001"/>
    <w:rsid w:val="00897412"/>
    <w:rsid w:val="008A2531"/>
    <w:rsid w:val="008A309C"/>
    <w:rsid w:val="008A3C59"/>
    <w:rsid w:val="008A3D2D"/>
    <w:rsid w:val="008B1C2A"/>
    <w:rsid w:val="008B1CA0"/>
    <w:rsid w:val="008B2BC5"/>
    <w:rsid w:val="008B2C35"/>
    <w:rsid w:val="008B2C5F"/>
    <w:rsid w:val="008B657E"/>
    <w:rsid w:val="008D7C05"/>
    <w:rsid w:val="008E0804"/>
    <w:rsid w:val="008E32BA"/>
    <w:rsid w:val="008E4D10"/>
    <w:rsid w:val="008E6117"/>
    <w:rsid w:val="008E7236"/>
    <w:rsid w:val="008F307E"/>
    <w:rsid w:val="008F34B5"/>
    <w:rsid w:val="00900B09"/>
    <w:rsid w:val="009031D2"/>
    <w:rsid w:val="009044CF"/>
    <w:rsid w:val="009064E8"/>
    <w:rsid w:val="009165B6"/>
    <w:rsid w:val="009165C5"/>
    <w:rsid w:val="00922B7E"/>
    <w:rsid w:val="00923AB0"/>
    <w:rsid w:val="009250C8"/>
    <w:rsid w:val="00927C3D"/>
    <w:rsid w:val="0093631C"/>
    <w:rsid w:val="00937E1E"/>
    <w:rsid w:val="0094349E"/>
    <w:rsid w:val="00943873"/>
    <w:rsid w:val="00950939"/>
    <w:rsid w:val="00951291"/>
    <w:rsid w:val="009538F8"/>
    <w:rsid w:val="00955C76"/>
    <w:rsid w:val="00957F68"/>
    <w:rsid w:val="00960C5B"/>
    <w:rsid w:val="0096180E"/>
    <w:rsid w:val="00962434"/>
    <w:rsid w:val="00962EE3"/>
    <w:rsid w:val="00966608"/>
    <w:rsid w:val="00966C8A"/>
    <w:rsid w:val="009674F3"/>
    <w:rsid w:val="00967527"/>
    <w:rsid w:val="00970F0B"/>
    <w:rsid w:val="00976500"/>
    <w:rsid w:val="0098422B"/>
    <w:rsid w:val="0098629C"/>
    <w:rsid w:val="00986754"/>
    <w:rsid w:val="009875EC"/>
    <w:rsid w:val="00987C88"/>
    <w:rsid w:val="00991433"/>
    <w:rsid w:val="009917B2"/>
    <w:rsid w:val="00996BC1"/>
    <w:rsid w:val="00997D8E"/>
    <w:rsid w:val="009A017B"/>
    <w:rsid w:val="009A370B"/>
    <w:rsid w:val="009A74AC"/>
    <w:rsid w:val="009A773E"/>
    <w:rsid w:val="009B3160"/>
    <w:rsid w:val="009B430E"/>
    <w:rsid w:val="009B777C"/>
    <w:rsid w:val="009B7CEE"/>
    <w:rsid w:val="009C123C"/>
    <w:rsid w:val="009C3557"/>
    <w:rsid w:val="009C3EE2"/>
    <w:rsid w:val="009D1644"/>
    <w:rsid w:val="009D2E1A"/>
    <w:rsid w:val="009D5CE1"/>
    <w:rsid w:val="009D7741"/>
    <w:rsid w:val="009D7A20"/>
    <w:rsid w:val="009E3C6F"/>
    <w:rsid w:val="009E3DAD"/>
    <w:rsid w:val="009E4CA8"/>
    <w:rsid w:val="009F0252"/>
    <w:rsid w:val="009F02F1"/>
    <w:rsid w:val="009F1746"/>
    <w:rsid w:val="009F37F4"/>
    <w:rsid w:val="009F4CFB"/>
    <w:rsid w:val="009F530D"/>
    <w:rsid w:val="009F637F"/>
    <w:rsid w:val="009F7609"/>
    <w:rsid w:val="009F785C"/>
    <w:rsid w:val="00A00044"/>
    <w:rsid w:val="00A02ED5"/>
    <w:rsid w:val="00A060EE"/>
    <w:rsid w:val="00A07904"/>
    <w:rsid w:val="00A1393C"/>
    <w:rsid w:val="00A14DE9"/>
    <w:rsid w:val="00A177DA"/>
    <w:rsid w:val="00A20D17"/>
    <w:rsid w:val="00A216AD"/>
    <w:rsid w:val="00A2353C"/>
    <w:rsid w:val="00A30A88"/>
    <w:rsid w:val="00A310F4"/>
    <w:rsid w:val="00A32B17"/>
    <w:rsid w:val="00A3404F"/>
    <w:rsid w:val="00A34846"/>
    <w:rsid w:val="00A35495"/>
    <w:rsid w:val="00A357DF"/>
    <w:rsid w:val="00A403CF"/>
    <w:rsid w:val="00A4210F"/>
    <w:rsid w:val="00A4255B"/>
    <w:rsid w:val="00A510C7"/>
    <w:rsid w:val="00A575FB"/>
    <w:rsid w:val="00A62149"/>
    <w:rsid w:val="00A62AA1"/>
    <w:rsid w:val="00A71B44"/>
    <w:rsid w:val="00A71E29"/>
    <w:rsid w:val="00A724ED"/>
    <w:rsid w:val="00A72809"/>
    <w:rsid w:val="00A73BD4"/>
    <w:rsid w:val="00A73C4E"/>
    <w:rsid w:val="00A742B9"/>
    <w:rsid w:val="00A76E0C"/>
    <w:rsid w:val="00A81E0D"/>
    <w:rsid w:val="00A86C9F"/>
    <w:rsid w:val="00A872FD"/>
    <w:rsid w:val="00A91B41"/>
    <w:rsid w:val="00A931A5"/>
    <w:rsid w:val="00A946FF"/>
    <w:rsid w:val="00A94C31"/>
    <w:rsid w:val="00A97B45"/>
    <w:rsid w:val="00AA0BB0"/>
    <w:rsid w:val="00AA0E81"/>
    <w:rsid w:val="00AA61CB"/>
    <w:rsid w:val="00AB20DA"/>
    <w:rsid w:val="00AB2F43"/>
    <w:rsid w:val="00AB3092"/>
    <w:rsid w:val="00AB519A"/>
    <w:rsid w:val="00AB643A"/>
    <w:rsid w:val="00AB6FBC"/>
    <w:rsid w:val="00AC1289"/>
    <w:rsid w:val="00AC2D8E"/>
    <w:rsid w:val="00AC3327"/>
    <w:rsid w:val="00AC4950"/>
    <w:rsid w:val="00AC50E2"/>
    <w:rsid w:val="00AC54D4"/>
    <w:rsid w:val="00AC5FC7"/>
    <w:rsid w:val="00AC63CF"/>
    <w:rsid w:val="00AC6598"/>
    <w:rsid w:val="00AC6653"/>
    <w:rsid w:val="00AC66D7"/>
    <w:rsid w:val="00AD168B"/>
    <w:rsid w:val="00AD647C"/>
    <w:rsid w:val="00AD66A7"/>
    <w:rsid w:val="00AE32D9"/>
    <w:rsid w:val="00AE40F6"/>
    <w:rsid w:val="00AE529C"/>
    <w:rsid w:val="00AF0FC3"/>
    <w:rsid w:val="00AF199E"/>
    <w:rsid w:val="00AF1FDD"/>
    <w:rsid w:val="00AF232F"/>
    <w:rsid w:val="00AF4B58"/>
    <w:rsid w:val="00B00C00"/>
    <w:rsid w:val="00B022E6"/>
    <w:rsid w:val="00B106DF"/>
    <w:rsid w:val="00B10C24"/>
    <w:rsid w:val="00B14370"/>
    <w:rsid w:val="00B148AE"/>
    <w:rsid w:val="00B16BE0"/>
    <w:rsid w:val="00B233CA"/>
    <w:rsid w:val="00B2417A"/>
    <w:rsid w:val="00B26C83"/>
    <w:rsid w:val="00B32223"/>
    <w:rsid w:val="00B33D58"/>
    <w:rsid w:val="00B404A8"/>
    <w:rsid w:val="00B404B8"/>
    <w:rsid w:val="00B4130D"/>
    <w:rsid w:val="00B438A1"/>
    <w:rsid w:val="00B44082"/>
    <w:rsid w:val="00B44E03"/>
    <w:rsid w:val="00B45156"/>
    <w:rsid w:val="00B5264D"/>
    <w:rsid w:val="00B54146"/>
    <w:rsid w:val="00B56535"/>
    <w:rsid w:val="00B60C19"/>
    <w:rsid w:val="00B619A0"/>
    <w:rsid w:val="00B6248E"/>
    <w:rsid w:val="00B71F6A"/>
    <w:rsid w:val="00B727A0"/>
    <w:rsid w:val="00B74FB5"/>
    <w:rsid w:val="00B7528B"/>
    <w:rsid w:val="00B779FF"/>
    <w:rsid w:val="00B801D5"/>
    <w:rsid w:val="00B8071F"/>
    <w:rsid w:val="00B815BB"/>
    <w:rsid w:val="00B82AEB"/>
    <w:rsid w:val="00B83BF8"/>
    <w:rsid w:val="00B83F38"/>
    <w:rsid w:val="00B842D3"/>
    <w:rsid w:val="00B84947"/>
    <w:rsid w:val="00B875D8"/>
    <w:rsid w:val="00BA113E"/>
    <w:rsid w:val="00BA1478"/>
    <w:rsid w:val="00BA4D5B"/>
    <w:rsid w:val="00BA5C47"/>
    <w:rsid w:val="00BA6D20"/>
    <w:rsid w:val="00BB1883"/>
    <w:rsid w:val="00BB3CAF"/>
    <w:rsid w:val="00BB42B4"/>
    <w:rsid w:val="00BB6379"/>
    <w:rsid w:val="00BB7C9E"/>
    <w:rsid w:val="00BC75A4"/>
    <w:rsid w:val="00BD01D1"/>
    <w:rsid w:val="00BD217A"/>
    <w:rsid w:val="00BD2263"/>
    <w:rsid w:val="00BD460D"/>
    <w:rsid w:val="00BD4FA8"/>
    <w:rsid w:val="00BD59C4"/>
    <w:rsid w:val="00BE0131"/>
    <w:rsid w:val="00BE0E80"/>
    <w:rsid w:val="00BE1405"/>
    <w:rsid w:val="00BE5A5C"/>
    <w:rsid w:val="00BE7D75"/>
    <w:rsid w:val="00BF0FD9"/>
    <w:rsid w:val="00BF255B"/>
    <w:rsid w:val="00BF29DF"/>
    <w:rsid w:val="00BF3E9D"/>
    <w:rsid w:val="00BF4F90"/>
    <w:rsid w:val="00C0169D"/>
    <w:rsid w:val="00C02FA2"/>
    <w:rsid w:val="00C077B9"/>
    <w:rsid w:val="00C16413"/>
    <w:rsid w:val="00C17700"/>
    <w:rsid w:val="00C20B78"/>
    <w:rsid w:val="00C23135"/>
    <w:rsid w:val="00C233B1"/>
    <w:rsid w:val="00C261B5"/>
    <w:rsid w:val="00C30FBD"/>
    <w:rsid w:val="00C32114"/>
    <w:rsid w:val="00C33035"/>
    <w:rsid w:val="00C3347A"/>
    <w:rsid w:val="00C34081"/>
    <w:rsid w:val="00C3421C"/>
    <w:rsid w:val="00C34956"/>
    <w:rsid w:val="00C3583D"/>
    <w:rsid w:val="00C37B92"/>
    <w:rsid w:val="00C416C9"/>
    <w:rsid w:val="00C4181D"/>
    <w:rsid w:val="00C44B66"/>
    <w:rsid w:val="00C5038E"/>
    <w:rsid w:val="00C53F03"/>
    <w:rsid w:val="00C57A6A"/>
    <w:rsid w:val="00C71832"/>
    <w:rsid w:val="00C73058"/>
    <w:rsid w:val="00C731B0"/>
    <w:rsid w:val="00C75AED"/>
    <w:rsid w:val="00C77B56"/>
    <w:rsid w:val="00C82025"/>
    <w:rsid w:val="00C82508"/>
    <w:rsid w:val="00C85ACA"/>
    <w:rsid w:val="00C870FE"/>
    <w:rsid w:val="00C87972"/>
    <w:rsid w:val="00C9423B"/>
    <w:rsid w:val="00C96338"/>
    <w:rsid w:val="00CA1A7D"/>
    <w:rsid w:val="00CA262A"/>
    <w:rsid w:val="00CA2792"/>
    <w:rsid w:val="00CA3C3D"/>
    <w:rsid w:val="00CA3D16"/>
    <w:rsid w:val="00CB108B"/>
    <w:rsid w:val="00CB5441"/>
    <w:rsid w:val="00CB7558"/>
    <w:rsid w:val="00CC4FD1"/>
    <w:rsid w:val="00CD167A"/>
    <w:rsid w:val="00CD2819"/>
    <w:rsid w:val="00CE3C9D"/>
    <w:rsid w:val="00CE6975"/>
    <w:rsid w:val="00CF5402"/>
    <w:rsid w:val="00CF584B"/>
    <w:rsid w:val="00CF678B"/>
    <w:rsid w:val="00D004E3"/>
    <w:rsid w:val="00D00ECA"/>
    <w:rsid w:val="00D02678"/>
    <w:rsid w:val="00D03100"/>
    <w:rsid w:val="00D069FF"/>
    <w:rsid w:val="00D07FE0"/>
    <w:rsid w:val="00D20556"/>
    <w:rsid w:val="00D20C6C"/>
    <w:rsid w:val="00D2451E"/>
    <w:rsid w:val="00D32814"/>
    <w:rsid w:val="00D34F72"/>
    <w:rsid w:val="00D35404"/>
    <w:rsid w:val="00D4331B"/>
    <w:rsid w:val="00D50772"/>
    <w:rsid w:val="00D5370F"/>
    <w:rsid w:val="00D553E6"/>
    <w:rsid w:val="00D562CC"/>
    <w:rsid w:val="00D573AE"/>
    <w:rsid w:val="00D5741F"/>
    <w:rsid w:val="00D61354"/>
    <w:rsid w:val="00D61B18"/>
    <w:rsid w:val="00D6279E"/>
    <w:rsid w:val="00D6583C"/>
    <w:rsid w:val="00D666EB"/>
    <w:rsid w:val="00D72530"/>
    <w:rsid w:val="00D73DF4"/>
    <w:rsid w:val="00D76FF8"/>
    <w:rsid w:val="00D826C8"/>
    <w:rsid w:val="00D87A5D"/>
    <w:rsid w:val="00D90F1A"/>
    <w:rsid w:val="00D92EB0"/>
    <w:rsid w:val="00D94E1B"/>
    <w:rsid w:val="00D9630A"/>
    <w:rsid w:val="00D97334"/>
    <w:rsid w:val="00DA0FE3"/>
    <w:rsid w:val="00DA1AB7"/>
    <w:rsid w:val="00DB056B"/>
    <w:rsid w:val="00DB127F"/>
    <w:rsid w:val="00DB13AB"/>
    <w:rsid w:val="00DB1605"/>
    <w:rsid w:val="00DB6D51"/>
    <w:rsid w:val="00DB7F61"/>
    <w:rsid w:val="00DC0BCF"/>
    <w:rsid w:val="00DC389E"/>
    <w:rsid w:val="00DD0393"/>
    <w:rsid w:val="00DD0427"/>
    <w:rsid w:val="00DD1946"/>
    <w:rsid w:val="00DD1BB1"/>
    <w:rsid w:val="00DD42D2"/>
    <w:rsid w:val="00DD5639"/>
    <w:rsid w:val="00DD6048"/>
    <w:rsid w:val="00DE0AAD"/>
    <w:rsid w:val="00DE2F63"/>
    <w:rsid w:val="00DE44F3"/>
    <w:rsid w:val="00DE75B2"/>
    <w:rsid w:val="00DF0E3F"/>
    <w:rsid w:val="00DF3DD6"/>
    <w:rsid w:val="00DF74FE"/>
    <w:rsid w:val="00DF7825"/>
    <w:rsid w:val="00DF7F03"/>
    <w:rsid w:val="00E00C49"/>
    <w:rsid w:val="00E019C1"/>
    <w:rsid w:val="00E01B28"/>
    <w:rsid w:val="00E03BE9"/>
    <w:rsid w:val="00E04151"/>
    <w:rsid w:val="00E045D6"/>
    <w:rsid w:val="00E04F72"/>
    <w:rsid w:val="00E05A43"/>
    <w:rsid w:val="00E06FBE"/>
    <w:rsid w:val="00E10086"/>
    <w:rsid w:val="00E137D0"/>
    <w:rsid w:val="00E17A0E"/>
    <w:rsid w:val="00E227B8"/>
    <w:rsid w:val="00E2488C"/>
    <w:rsid w:val="00E24B72"/>
    <w:rsid w:val="00E261EB"/>
    <w:rsid w:val="00E26ABC"/>
    <w:rsid w:val="00E3051D"/>
    <w:rsid w:val="00E3256A"/>
    <w:rsid w:val="00E335BB"/>
    <w:rsid w:val="00E33BC5"/>
    <w:rsid w:val="00E341B0"/>
    <w:rsid w:val="00E345DE"/>
    <w:rsid w:val="00E34F2F"/>
    <w:rsid w:val="00E35E2B"/>
    <w:rsid w:val="00E53185"/>
    <w:rsid w:val="00E53F49"/>
    <w:rsid w:val="00E55A33"/>
    <w:rsid w:val="00E57141"/>
    <w:rsid w:val="00E579E7"/>
    <w:rsid w:val="00E601B1"/>
    <w:rsid w:val="00E60BD0"/>
    <w:rsid w:val="00E635BA"/>
    <w:rsid w:val="00E64D41"/>
    <w:rsid w:val="00E707C2"/>
    <w:rsid w:val="00E70F7D"/>
    <w:rsid w:val="00E74159"/>
    <w:rsid w:val="00E748CA"/>
    <w:rsid w:val="00E74F8D"/>
    <w:rsid w:val="00E81033"/>
    <w:rsid w:val="00E81073"/>
    <w:rsid w:val="00E855F9"/>
    <w:rsid w:val="00E85FA7"/>
    <w:rsid w:val="00E87A6A"/>
    <w:rsid w:val="00EA6178"/>
    <w:rsid w:val="00EB0ACC"/>
    <w:rsid w:val="00EB5E43"/>
    <w:rsid w:val="00EB6D7D"/>
    <w:rsid w:val="00EB6F63"/>
    <w:rsid w:val="00EC17CE"/>
    <w:rsid w:val="00EC2FDE"/>
    <w:rsid w:val="00EC6E38"/>
    <w:rsid w:val="00EC7740"/>
    <w:rsid w:val="00EC77C9"/>
    <w:rsid w:val="00EC7906"/>
    <w:rsid w:val="00ED024C"/>
    <w:rsid w:val="00ED50E6"/>
    <w:rsid w:val="00ED6EF2"/>
    <w:rsid w:val="00EE346D"/>
    <w:rsid w:val="00EF0144"/>
    <w:rsid w:val="00EF0CC9"/>
    <w:rsid w:val="00EF2711"/>
    <w:rsid w:val="00EF3D3E"/>
    <w:rsid w:val="00EF4CDF"/>
    <w:rsid w:val="00EF4E95"/>
    <w:rsid w:val="00EF6063"/>
    <w:rsid w:val="00EF7080"/>
    <w:rsid w:val="00F0027B"/>
    <w:rsid w:val="00F0166B"/>
    <w:rsid w:val="00F028F3"/>
    <w:rsid w:val="00F12A19"/>
    <w:rsid w:val="00F13064"/>
    <w:rsid w:val="00F1332A"/>
    <w:rsid w:val="00F133E6"/>
    <w:rsid w:val="00F1743E"/>
    <w:rsid w:val="00F210C2"/>
    <w:rsid w:val="00F263F3"/>
    <w:rsid w:val="00F309CE"/>
    <w:rsid w:val="00F30A40"/>
    <w:rsid w:val="00F31905"/>
    <w:rsid w:val="00F3271A"/>
    <w:rsid w:val="00F33CC8"/>
    <w:rsid w:val="00F4391B"/>
    <w:rsid w:val="00F45728"/>
    <w:rsid w:val="00F47983"/>
    <w:rsid w:val="00F52DC0"/>
    <w:rsid w:val="00F53246"/>
    <w:rsid w:val="00F60F6F"/>
    <w:rsid w:val="00F6526A"/>
    <w:rsid w:val="00F7063D"/>
    <w:rsid w:val="00F70684"/>
    <w:rsid w:val="00F706DD"/>
    <w:rsid w:val="00F73C5E"/>
    <w:rsid w:val="00F768C9"/>
    <w:rsid w:val="00F76FD7"/>
    <w:rsid w:val="00F80686"/>
    <w:rsid w:val="00F810AD"/>
    <w:rsid w:val="00F84973"/>
    <w:rsid w:val="00F84B88"/>
    <w:rsid w:val="00F86884"/>
    <w:rsid w:val="00F8762E"/>
    <w:rsid w:val="00F87E3E"/>
    <w:rsid w:val="00F91A31"/>
    <w:rsid w:val="00F9266B"/>
    <w:rsid w:val="00F92950"/>
    <w:rsid w:val="00F9414C"/>
    <w:rsid w:val="00FA1179"/>
    <w:rsid w:val="00FA2537"/>
    <w:rsid w:val="00FA279C"/>
    <w:rsid w:val="00FA3C6B"/>
    <w:rsid w:val="00FA7539"/>
    <w:rsid w:val="00FB1DD7"/>
    <w:rsid w:val="00FB22FC"/>
    <w:rsid w:val="00FB61B8"/>
    <w:rsid w:val="00FB6F38"/>
    <w:rsid w:val="00FB79CF"/>
    <w:rsid w:val="00FC55C8"/>
    <w:rsid w:val="00FC7267"/>
    <w:rsid w:val="00FD1E35"/>
    <w:rsid w:val="00FD7870"/>
    <w:rsid w:val="00FD7AC3"/>
    <w:rsid w:val="00FE1342"/>
    <w:rsid w:val="00FE1C0C"/>
    <w:rsid w:val="00FE1DCE"/>
    <w:rsid w:val="00FE29AC"/>
    <w:rsid w:val="00FE4F7B"/>
    <w:rsid w:val="00FE5750"/>
    <w:rsid w:val="00FE644A"/>
    <w:rsid w:val="00FF3806"/>
    <w:rsid w:val="00FF42EE"/>
    <w:rsid w:val="00FF55D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6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A2F"/>
  </w:style>
  <w:style w:type="paragraph" w:styleId="Footer">
    <w:name w:val="footer"/>
    <w:basedOn w:val="Normal"/>
    <w:link w:val="FooterChar"/>
    <w:uiPriority w:val="99"/>
    <w:semiHidden/>
    <w:unhideWhenUsed/>
    <w:rsid w:val="0004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A2F"/>
  </w:style>
  <w:style w:type="paragraph" w:styleId="BalloonText">
    <w:name w:val="Balloon Text"/>
    <w:basedOn w:val="Normal"/>
    <w:link w:val="BalloonTextChar"/>
    <w:uiPriority w:val="99"/>
    <w:semiHidden/>
    <w:unhideWhenUsed/>
    <w:rsid w:val="0004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71</cp:revision>
  <cp:lastPrinted>2011-10-12T18:39:00Z</cp:lastPrinted>
  <dcterms:created xsi:type="dcterms:W3CDTF">2011-10-05T19:04:00Z</dcterms:created>
  <dcterms:modified xsi:type="dcterms:W3CDTF">2011-10-17T20:21:00Z</dcterms:modified>
</cp:coreProperties>
</file>